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930A45" w14:textId="77777777" w:rsidR="00A20B12" w:rsidRDefault="00A20B12" w:rsidP="000B664B">
      <w:pPr>
        <w:spacing w:line="300" w:lineRule="exact"/>
        <w:rPr>
          <w:rFonts w:ascii="Century Gothic" w:hAnsi="Century Gothic" w:cstheme="minorHAnsi"/>
          <w:b/>
          <w:bCs/>
          <w:color w:val="000000" w:themeColor="text1"/>
          <w:sz w:val="28"/>
          <w:szCs w:val="28"/>
        </w:rPr>
      </w:pPr>
    </w:p>
    <w:p w14:paraId="09038DE2" w14:textId="77777777" w:rsidR="00F230F6" w:rsidRPr="00060484" w:rsidRDefault="00F230F6" w:rsidP="00060484">
      <w:pPr>
        <w:pStyle w:val="Heading1"/>
        <w:spacing w:line="360" w:lineRule="auto"/>
        <w:rPr>
          <w:color w:val="4D1438"/>
          <w:sz w:val="28"/>
          <w:szCs w:val="28"/>
        </w:rPr>
      </w:pPr>
      <w:r w:rsidRPr="00060484">
        <w:rPr>
          <w:color w:val="4D1438"/>
          <w:sz w:val="28"/>
          <w:szCs w:val="28"/>
        </w:rPr>
        <w:t>EBVM Toolkit 11</w:t>
      </w:r>
    </w:p>
    <w:p w14:paraId="6866C04F" w14:textId="77777777" w:rsidR="00F230F6" w:rsidRPr="00E279CE" w:rsidRDefault="00F230F6" w:rsidP="00060484">
      <w:pPr>
        <w:pStyle w:val="Heading1"/>
        <w:spacing w:line="360" w:lineRule="auto"/>
        <w:rPr>
          <w:color w:val="4D1438"/>
          <w:sz w:val="22"/>
          <w:szCs w:val="22"/>
        </w:rPr>
      </w:pPr>
      <w:r w:rsidRPr="00E279CE">
        <w:rPr>
          <w:color w:val="4D1438"/>
          <w:sz w:val="22"/>
          <w:szCs w:val="22"/>
        </w:rPr>
        <w:t>Qualitative study checklist</w:t>
      </w:r>
    </w:p>
    <w:p w14:paraId="48EC9328" w14:textId="77777777" w:rsidR="00F230F6" w:rsidRDefault="00F230F6" w:rsidP="00060484">
      <w:pPr>
        <w:pStyle w:val="AHeading3"/>
        <w:spacing w:line="360" w:lineRule="auto"/>
        <w:rPr>
          <w:b w:val="0"/>
          <w:color w:val="auto"/>
        </w:rPr>
      </w:pPr>
    </w:p>
    <w:p w14:paraId="36D6340F" w14:textId="77777777" w:rsidR="00F230F6" w:rsidRPr="00060484" w:rsidRDefault="00F230F6" w:rsidP="00060484">
      <w:pPr>
        <w:pStyle w:val="AHeading3"/>
        <w:spacing w:line="360" w:lineRule="auto"/>
        <w:rPr>
          <w:rFonts w:asciiTheme="minorHAnsi" w:hAnsiTheme="minorHAnsi"/>
          <w:b w:val="0"/>
          <w:color w:val="auto"/>
          <w:sz w:val="22"/>
          <w:szCs w:val="22"/>
        </w:rPr>
      </w:pPr>
      <w:r w:rsidRPr="00060484">
        <w:rPr>
          <w:rFonts w:asciiTheme="minorHAnsi" w:hAnsiTheme="minorHAnsi"/>
          <w:b w:val="0"/>
          <w:color w:val="auto"/>
          <w:sz w:val="22"/>
          <w:szCs w:val="22"/>
        </w:rPr>
        <w:t xml:space="preserve">There are five key steps to follow in Evidence-based Veterinary Medicine (EBVM). </w:t>
      </w:r>
    </w:p>
    <w:p w14:paraId="5297E4B6" w14:textId="77777777" w:rsidR="00F230F6" w:rsidRPr="00060484" w:rsidRDefault="00F230F6" w:rsidP="00060484">
      <w:pPr>
        <w:pStyle w:val="AHeading3"/>
        <w:numPr>
          <w:ilvl w:val="0"/>
          <w:numId w:val="28"/>
        </w:numPr>
        <w:spacing w:line="360" w:lineRule="auto"/>
        <w:rPr>
          <w:rFonts w:asciiTheme="minorHAnsi" w:hAnsiTheme="minorHAnsi"/>
          <w:b w:val="0"/>
          <w:color w:val="auto"/>
          <w:sz w:val="22"/>
          <w:szCs w:val="22"/>
        </w:rPr>
      </w:pPr>
      <w:r w:rsidRPr="00060484">
        <w:rPr>
          <w:rFonts w:asciiTheme="minorHAnsi" w:hAnsiTheme="minorHAnsi"/>
          <w:b w:val="0"/>
          <w:color w:val="auto"/>
          <w:sz w:val="22"/>
          <w:szCs w:val="22"/>
        </w:rPr>
        <w:t>Asking an answerable clinical question</w:t>
      </w:r>
    </w:p>
    <w:p w14:paraId="282DFBFA" w14:textId="77777777" w:rsidR="00F230F6" w:rsidRPr="00060484" w:rsidRDefault="00F230F6" w:rsidP="00060484">
      <w:pPr>
        <w:pStyle w:val="AHeading3"/>
        <w:numPr>
          <w:ilvl w:val="0"/>
          <w:numId w:val="28"/>
        </w:numPr>
        <w:spacing w:line="360" w:lineRule="auto"/>
        <w:rPr>
          <w:rFonts w:asciiTheme="minorHAnsi" w:hAnsiTheme="minorHAnsi"/>
          <w:b w:val="0"/>
          <w:color w:val="auto"/>
          <w:sz w:val="22"/>
          <w:szCs w:val="22"/>
        </w:rPr>
      </w:pPr>
      <w:r w:rsidRPr="00060484">
        <w:rPr>
          <w:rFonts w:asciiTheme="minorHAnsi" w:hAnsiTheme="minorHAnsi"/>
          <w:b w:val="0"/>
          <w:color w:val="auto"/>
          <w:sz w:val="22"/>
          <w:szCs w:val="22"/>
        </w:rPr>
        <w:t>Finding the best available evidence to answer the question</w:t>
      </w:r>
    </w:p>
    <w:p w14:paraId="072861D7" w14:textId="77777777" w:rsidR="00F230F6" w:rsidRPr="00060484" w:rsidRDefault="00F230F6" w:rsidP="00060484">
      <w:pPr>
        <w:pStyle w:val="AHeading3"/>
        <w:numPr>
          <w:ilvl w:val="0"/>
          <w:numId w:val="28"/>
        </w:numPr>
        <w:spacing w:line="360" w:lineRule="auto"/>
        <w:rPr>
          <w:rFonts w:asciiTheme="minorHAnsi" w:hAnsiTheme="minorHAnsi"/>
          <w:color w:val="4D1438"/>
          <w:sz w:val="22"/>
          <w:szCs w:val="22"/>
        </w:rPr>
      </w:pPr>
      <w:r w:rsidRPr="00060484">
        <w:rPr>
          <w:rFonts w:asciiTheme="minorHAnsi" w:hAnsiTheme="minorHAnsi"/>
          <w:color w:val="4D1438"/>
          <w:sz w:val="22"/>
          <w:szCs w:val="22"/>
        </w:rPr>
        <w:t>Critically appraising the evidence for validity</w:t>
      </w:r>
    </w:p>
    <w:p w14:paraId="333E3B8A" w14:textId="77777777" w:rsidR="00F230F6" w:rsidRPr="00060484" w:rsidRDefault="00F230F6" w:rsidP="00060484">
      <w:pPr>
        <w:pStyle w:val="AHeading3"/>
        <w:numPr>
          <w:ilvl w:val="0"/>
          <w:numId w:val="28"/>
        </w:numPr>
        <w:spacing w:line="360" w:lineRule="auto"/>
        <w:rPr>
          <w:rFonts w:asciiTheme="minorHAnsi" w:hAnsiTheme="minorHAnsi"/>
          <w:b w:val="0"/>
          <w:color w:val="auto"/>
          <w:sz w:val="22"/>
          <w:szCs w:val="22"/>
        </w:rPr>
      </w:pPr>
      <w:r w:rsidRPr="00060484">
        <w:rPr>
          <w:rFonts w:asciiTheme="minorHAnsi" w:hAnsiTheme="minorHAnsi"/>
          <w:b w:val="0"/>
          <w:color w:val="auto"/>
          <w:sz w:val="22"/>
          <w:szCs w:val="22"/>
        </w:rPr>
        <w:t>Applying the results to clinical practice</w:t>
      </w:r>
    </w:p>
    <w:p w14:paraId="757EED14" w14:textId="77777777" w:rsidR="00F230F6" w:rsidRPr="00060484" w:rsidRDefault="00F230F6" w:rsidP="00060484">
      <w:pPr>
        <w:pStyle w:val="AHeading3"/>
        <w:numPr>
          <w:ilvl w:val="0"/>
          <w:numId w:val="28"/>
        </w:numPr>
        <w:spacing w:line="360" w:lineRule="auto"/>
        <w:rPr>
          <w:rFonts w:asciiTheme="minorHAnsi" w:hAnsiTheme="minorHAnsi"/>
          <w:b w:val="0"/>
          <w:color w:val="auto"/>
          <w:sz w:val="22"/>
          <w:szCs w:val="22"/>
        </w:rPr>
      </w:pPr>
      <w:r w:rsidRPr="00060484">
        <w:rPr>
          <w:rFonts w:asciiTheme="minorHAnsi" w:hAnsiTheme="minorHAnsi"/>
          <w:b w:val="0"/>
          <w:color w:val="auto"/>
          <w:sz w:val="22"/>
          <w:szCs w:val="22"/>
        </w:rPr>
        <w:t xml:space="preserve">Evaluating performance   </w:t>
      </w:r>
    </w:p>
    <w:p w14:paraId="215A1134" w14:textId="77777777" w:rsidR="00F230F6" w:rsidRPr="00060484" w:rsidRDefault="00F230F6" w:rsidP="00060484">
      <w:pPr>
        <w:spacing w:line="360" w:lineRule="auto"/>
        <w:rPr>
          <w:sz w:val="22"/>
          <w:szCs w:val="22"/>
        </w:rPr>
      </w:pPr>
    </w:p>
    <w:p w14:paraId="5A81FB70" w14:textId="069847BB" w:rsidR="00F230F6" w:rsidRPr="00060484" w:rsidRDefault="00F230F6" w:rsidP="00060484">
      <w:pPr>
        <w:pStyle w:val="AHeading3"/>
        <w:spacing w:line="360" w:lineRule="auto"/>
        <w:rPr>
          <w:rFonts w:asciiTheme="minorHAnsi" w:hAnsiTheme="minorHAnsi"/>
          <w:sz w:val="22"/>
          <w:szCs w:val="22"/>
        </w:rPr>
      </w:pPr>
      <w:r w:rsidRPr="00060484">
        <w:rPr>
          <w:rFonts w:asciiTheme="minorHAnsi" w:hAnsiTheme="minorHAnsi"/>
          <w:b w:val="0"/>
          <w:color w:val="auto"/>
          <w:sz w:val="22"/>
          <w:szCs w:val="22"/>
        </w:rPr>
        <w:t>This handout is designed to help you appraise the report of a qualitative study.  Answering the questions will help you to reflect on how valid the results might be, how well reported they are and whether they are applicable to your local circumstances.</w:t>
      </w:r>
      <w:r w:rsidRPr="00060484">
        <w:rPr>
          <w:rFonts w:asciiTheme="minorHAnsi" w:hAnsiTheme="minorHAnsi"/>
          <w:b w:val="0"/>
          <w:color w:val="auto"/>
          <w:sz w:val="22"/>
          <w:szCs w:val="22"/>
        </w:rPr>
        <w:br/>
      </w:r>
      <w:r w:rsidRPr="00060484">
        <w:rPr>
          <w:rFonts w:asciiTheme="minorHAnsi" w:hAnsiTheme="minorHAnsi"/>
          <w:i/>
          <w:iCs/>
          <w:sz w:val="22"/>
          <w:szCs w:val="22"/>
        </w:rPr>
        <w:t>Introduction</w:t>
      </w:r>
    </w:p>
    <w:p w14:paraId="4797E60F" w14:textId="77777777" w:rsidR="00F230F6" w:rsidRPr="00060484" w:rsidRDefault="00F230F6" w:rsidP="00060484">
      <w:pPr>
        <w:spacing w:line="360" w:lineRule="auto"/>
        <w:rPr>
          <w:rFonts w:cstheme="minorHAnsi"/>
          <w:sz w:val="22"/>
          <w:szCs w:val="22"/>
        </w:rPr>
      </w:pPr>
      <w:r w:rsidRPr="00060484">
        <w:rPr>
          <w:rFonts w:cstheme="minorHAnsi"/>
          <w:sz w:val="22"/>
          <w:szCs w:val="22"/>
        </w:rPr>
        <w:t>Few papers overtly use qualitative methods in veterinary medicine. While some see qualitative methods to be inferior to quantitative research, the two can happily co-exist and answer different questions. Qualitative research is particularly concerned with making sense of phenomena in terms of the meanings that people bring to them. As qualitative research frequently involves interview techniques it will have limited application in veterinary medicine. An example is a study by Litva (2010) investigating owners’ perceptions of the causes of crib biting or wind sucking behaviour in their horses</w:t>
      </w:r>
      <w:r w:rsidRPr="00060484">
        <w:rPr>
          <w:rFonts w:cstheme="minorHAnsi"/>
          <w:sz w:val="22"/>
          <w:szCs w:val="22"/>
          <w:vertAlign w:val="superscript"/>
        </w:rPr>
        <w:t>1</w:t>
      </w:r>
    </w:p>
    <w:tbl>
      <w:tblPr>
        <w:tblStyle w:val="TableGrid1"/>
        <w:tblW w:w="9602" w:type="dxa"/>
        <w:tblInd w:w="-176" w:type="dxa"/>
        <w:tblLook w:val="04A0" w:firstRow="1" w:lastRow="0" w:firstColumn="1" w:lastColumn="0" w:noHBand="0" w:noVBand="1"/>
      </w:tblPr>
      <w:tblGrid>
        <w:gridCol w:w="3966"/>
        <w:gridCol w:w="709"/>
        <w:gridCol w:w="708"/>
        <w:gridCol w:w="718"/>
        <w:gridCol w:w="3501"/>
      </w:tblGrid>
      <w:tr w:rsidR="00F230F6" w:rsidRPr="00060484" w14:paraId="4C541B69" w14:textId="77777777" w:rsidTr="00060484">
        <w:trPr>
          <w:trHeight w:val="1046"/>
        </w:trPr>
        <w:tc>
          <w:tcPr>
            <w:tcW w:w="3966" w:type="dxa"/>
            <w:tcBorders>
              <w:top w:val="single" w:sz="4" w:space="0" w:color="auto"/>
              <w:left w:val="single" w:sz="4" w:space="0" w:color="auto"/>
              <w:bottom w:val="single" w:sz="4" w:space="0" w:color="auto"/>
              <w:right w:val="single" w:sz="4" w:space="0" w:color="auto"/>
            </w:tcBorders>
            <w:vAlign w:val="center"/>
            <w:hideMark/>
          </w:tcPr>
          <w:p w14:paraId="1FCF10EA" w14:textId="77777777" w:rsidR="00F230F6" w:rsidRPr="00060484" w:rsidRDefault="00F230F6" w:rsidP="00060484">
            <w:pPr>
              <w:spacing w:line="360" w:lineRule="auto"/>
              <w:rPr>
                <w:b/>
                <w:color w:val="7D0063"/>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65C8A2CB" w14:textId="77777777" w:rsidR="00F230F6" w:rsidRPr="00060484" w:rsidRDefault="00F230F6" w:rsidP="00060484">
            <w:pPr>
              <w:pStyle w:val="RCVSBody"/>
              <w:spacing w:line="360" w:lineRule="auto"/>
              <w:rPr>
                <w:rFonts w:asciiTheme="minorHAnsi" w:hAnsiTheme="minorHAnsi" w:cs="Arial"/>
                <w:b/>
              </w:rPr>
            </w:pPr>
            <w:r w:rsidRPr="00060484">
              <w:rPr>
                <w:rFonts w:asciiTheme="minorHAnsi" w:hAnsiTheme="minorHAnsi" w:cs="Arial"/>
                <w:b/>
              </w:rPr>
              <w:t>Yes</w:t>
            </w:r>
          </w:p>
        </w:tc>
        <w:tc>
          <w:tcPr>
            <w:tcW w:w="708" w:type="dxa"/>
            <w:tcBorders>
              <w:top w:val="single" w:sz="4" w:space="0" w:color="auto"/>
              <w:left w:val="single" w:sz="4" w:space="0" w:color="auto"/>
              <w:bottom w:val="single" w:sz="4" w:space="0" w:color="auto"/>
              <w:right w:val="single" w:sz="4" w:space="0" w:color="auto"/>
            </w:tcBorders>
            <w:vAlign w:val="center"/>
            <w:hideMark/>
          </w:tcPr>
          <w:p w14:paraId="5D1A3204" w14:textId="77777777" w:rsidR="00F230F6" w:rsidRPr="00060484" w:rsidRDefault="00F230F6" w:rsidP="00060484">
            <w:pPr>
              <w:pStyle w:val="RCVSBody"/>
              <w:spacing w:line="360" w:lineRule="auto"/>
              <w:rPr>
                <w:rFonts w:asciiTheme="minorHAnsi" w:hAnsiTheme="minorHAnsi" w:cs="Arial"/>
                <w:b/>
              </w:rPr>
            </w:pPr>
            <w:r w:rsidRPr="00060484">
              <w:rPr>
                <w:rFonts w:asciiTheme="minorHAnsi" w:hAnsiTheme="minorHAnsi" w:cs="Arial"/>
                <w:b/>
              </w:rPr>
              <w:t>No</w:t>
            </w:r>
          </w:p>
        </w:tc>
        <w:tc>
          <w:tcPr>
            <w:tcW w:w="718" w:type="dxa"/>
            <w:tcBorders>
              <w:top w:val="single" w:sz="4" w:space="0" w:color="auto"/>
              <w:left w:val="single" w:sz="4" w:space="0" w:color="auto"/>
              <w:bottom w:val="single" w:sz="4" w:space="0" w:color="auto"/>
              <w:right w:val="single" w:sz="4" w:space="0" w:color="auto"/>
            </w:tcBorders>
            <w:vAlign w:val="center"/>
            <w:hideMark/>
          </w:tcPr>
          <w:p w14:paraId="50FDAF59" w14:textId="77777777" w:rsidR="00F230F6" w:rsidRPr="00060484" w:rsidRDefault="00F230F6" w:rsidP="00060484">
            <w:pPr>
              <w:pStyle w:val="RCVSBody"/>
              <w:spacing w:line="360" w:lineRule="auto"/>
              <w:rPr>
                <w:rFonts w:asciiTheme="minorHAnsi" w:hAnsiTheme="minorHAnsi" w:cs="Arial"/>
                <w:b/>
              </w:rPr>
            </w:pPr>
            <w:r w:rsidRPr="00060484">
              <w:rPr>
                <w:rFonts w:asciiTheme="minorHAnsi" w:hAnsiTheme="minorHAnsi" w:cs="Arial"/>
                <w:b/>
              </w:rPr>
              <w:t>Not sure</w:t>
            </w:r>
          </w:p>
        </w:tc>
        <w:tc>
          <w:tcPr>
            <w:tcW w:w="3501" w:type="dxa"/>
            <w:tcBorders>
              <w:top w:val="single" w:sz="4" w:space="0" w:color="auto"/>
              <w:left w:val="single" w:sz="4" w:space="0" w:color="auto"/>
              <w:bottom w:val="single" w:sz="4" w:space="0" w:color="auto"/>
              <w:right w:val="single" w:sz="4" w:space="0" w:color="auto"/>
            </w:tcBorders>
            <w:vAlign w:val="center"/>
            <w:hideMark/>
          </w:tcPr>
          <w:p w14:paraId="2F3CD8C0" w14:textId="77777777" w:rsidR="00F230F6" w:rsidRPr="00060484" w:rsidRDefault="00F230F6" w:rsidP="00060484">
            <w:pPr>
              <w:pStyle w:val="RCVSBody"/>
              <w:spacing w:line="360" w:lineRule="auto"/>
              <w:rPr>
                <w:rFonts w:asciiTheme="minorHAnsi" w:hAnsiTheme="minorHAnsi" w:cs="Arial"/>
                <w:b/>
              </w:rPr>
            </w:pPr>
            <w:r w:rsidRPr="00060484">
              <w:rPr>
                <w:rFonts w:asciiTheme="minorHAnsi" w:hAnsiTheme="minorHAnsi" w:cs="Arial"/>
                <w:b/>
              </w:rPr>
              <w:t>Reason</w:t>
            </w:r>
          </w:p>
        </w:tc>
      </w:tr>
      <w:tr w:rsidR="00F230F6" w:rsidRPr="00060484" w14:paraId="5D028DEE" w14:textId="77777777" w:rsidTr="00060484">
        <w:trPr>
          <w:trHeight w:val="603"/>
        </w:trPr>
        <w:tc>
          <w:tcPr>
            <w:tcW w:w="3966" w:type="dxa"/>
            <w:tcBorders>
              <w:top w:val="single" w:sz="4" w:space="0" w:color="auto"/>
              <w:left w:val="single" w:sz="4" w:space="0" w:color="auto"/>
              <w:bottom w:val="single" w:sz="4" w:space="0" w:color="auto"/>
              <w:right w:val="single" w:sz="4" w:space="0" w:color="auto"/>
            </w:tcBorders>
            <w:vAlign w:val="center"/>
          </w:tcPr>
          <w:p w14:paraId="51AC66EE" w14:textId="000FE4CF"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r w:rsidRPr="00060484">
              <w:rPr>
                <w:rFonts w:asciiTheme="minorHAnsi" w:hAnsiTheme="minorHAnsi" w:cs="Arial"/>
                <w:b/>
                <w:sz w:val="22"/>
                <w:szCs w:val="22"/>
              </w:rPr>
              <w:t>Was the sample used in the study appropriate to its research question?</w:t>
            </w:r>
            <w:r w:rsidRPr="00060484">
              <w:rPr>
                <w:rFonts w:asciiTheme="minorHAnsi" w:hAnsiTheme="minorHAnsi" w:cs="Arial"/>
                <w:b/>
                <w:sz w:val="22"/>
                <w:szCs w:val="22"/>
              </w:rPr>
              <w:br/>
            </w:r>
            <w:r w:rsidRPr="00AF0888">
              <w:rPr>
                <w:rFonts w:asciiTheme="minorHAnsi" w:hAnsiTheme="minorHAnsi" w:cs="Arial"/>
                <w:sz w:val="22"/>
                <w:szCs w:val="22"/>
              </w:rPr>
              <w:t>Ha</w:t>
            </w:r>
            <w:r w:rsidR="00AF0888" w:rsidRPr="00AF0888">
              <w:rPr>
                <w:rFonts w:asciiTheme="minorHAnsi" w:hAnsiTheme="minorHAnsi" w:cs="Arial"/>
                <w:sz w:val="22"/>
                <w:szCs w:val="22"/>
              </w:rPr>
              <w:t>ve the right</w:t>
            </w:r>
            <w:r w:rsidRPr="00AF0888">
              <w:rPr>
                <w:rFonts w:asciiTheme="minorHAnsi" w:hAnsiTheme="minorHAnsi" w:cs="Arial"/>
                <w:sz w:val="22"/>
                <w:szCs w:val="22"/>
              </w:rPr>
              <w:t xml:space="preserve"> </w:t>
            </w:r>
            <w:r w:rsidR="00AF0888" w:rsidRPr="00AF0888">
              <w:rPr>
                <w:rFonts w:asciiTheme="minorHAnsi" w:hAnsiTheme="minorHAnsi" w:cs="Arial"/>
                <w:sz w:val="22"/>
                <w:szCs w:val="22"/>
              </w:rPr>
              <w:t xml:space="preserve">participants </w:t>
            </w:r>
            <w:r w:rsidRPr="00AF0888">
              <w:rPr>
                <w:rFonts w:asciiTheme="minorHAnsi" w:hAnsiTheme="minorHAnsi" w:cs="Arial"/>
                <w:sz w:val="22"/>
                <w:szCs w:val="22"/>
              </w:rPr>
              <w:t>been included in the study?  Sample size may not be as important as in quantitative research but sufficient participants should have been included in order to gain an understanding of the issues.</w:t>
            </w:r>
          </w:p>
          <w:p w14:paraId="5DF5A5DB"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33E8A3E4" w14:textId="77777777" w:rsidR="00F230F6" w:rsidRPr="00060484" w:rsidRDefault="00F230F6" w:rsidP="00060484">
            <w:pPr>
              <w:spacing w:line="360" w:lineRule="auto"/>
              <w:rPr>
                <w:sz w:val="22"/>
                <w:szCs w:val="22"/>
              </w:rPr>
            </w:pPr>
          </w:p>
        </w:tc>
        <w:tc>
          <w:tcPr>
            <w:tcW w:w="708" w:type="dxa"/>
            <w:tcBorders>
              <w:top w:val="single" w:sz="4" w:space="0" w:color="auto"/>
              <w:left w:val="single" w:sz="4" w:space="0" w:color="auto"/>
              <w:bottom w:val="single" w:sz="4" w:space="0" w:color="auto"/>
              <w:right w:val="single" w:sz="4" w:space="0" w:color="auto"/>
            </w:tcBorders>
            <w:vAlign w:val="center"/>
          </w:tcPr>
          <w:p w14:paraId="7EE439CA" w14:textId="77777777" w:rsidR="00F230F6" w:rsidRPr="00060484" w:rsidRDefault="00F230F6" w:rsidP="00060484">
            <w:pPr>
              <w:spacing w:line="360" w:lineRule="auto"/>
              <w:rPr>
                <w:sz w:val="22"/>
                <w:szCs w:val="22"/>
              </w:rPr>
            </w:pPr>
          </w:p>
        </w:tc>
        <w:tc>
          <w:tcPr>
            <w:tcW w:w="718" w:type="dxa"/>
            <w:tcBorders>
              <w:top w:val="single" w:sz="4" w:space="0" w:color="auto"/>
              <w:left w:val="single" w:sz="4" w:space="0" w:color="auto"/>
              <w:bottom w:val="single" w:sz="4" w:space="0" w:color="auto"/>
              <w:right w:val="single" w:sz="4" w:space="0" w:color="auto"/>
            </w:tcBorders>
            <w:vAlign w:val="center"/>
          </w:tcPr>
          <w:p w14:paraId="148A0407" w14:textId="77777777" w:rsidR="00F230F6" w:rsidRPr="00060484" w:rsidRDefault="00F230F6" w:rsidP="00060484">
            <w:pPr>
              <w:spacing w:line="360" w:lineRule="auto"/>
              <w:rPr>
                <w:sz w:val="22"/>
                <w:szCs w:val="22"/>
              </w:rPr>
            </w:pPr>
          </w:p>
        </w:tc>
        <w:tc>
          <w:tcPr>
            <w:tcW w:w="3501" w:type="dxa"/>
            <w:tcBorders>
              <w:top w:val="single" w:sz="4" w:space="0" w:color="auto"/>
              <w:left w:val="single" w:sz="4" w:space="0" w:color="auto"/>
              <w:bottom w:val="single" w:sz="4" w:space="0" w:color="auto"/>
              <w:right w:val="single" w:sz="4" w:space="0" w:color="auto"/>
            </w:tcBorders>
            <w:vAlign w:val="center"/>
          </w:tcPr>
          <w:p w14:paraId="0DC94DF3" w14:textId="77777777" w:rsidR="00F230F6" w:rsidRPr="00060484" w:rsidRDefault="00F230F6" w:rsidP="00060484">
            <w:pPr>
              <w:spacing w:line="360" w:lineRule="auto"/>
              <w:rPr>
                <w:sz w:val="22"/>
                <w:szCs w:val="22"/>
              </w:rPr>
            </w:pPr>
          </w:p>
          <w:p w14:paraId="7EC008BD" w14:textId="77777777" w:rsidR="00F230F6" w:rsidRPr="00060484" w:rsidRDefault="00F230F6" w:rsidP="00060484">
            <w:pPr>
              <w:spacing w:line="360" w:lineRule="auto"/>
              <w:rPr>
                <w:sz w:val="22"/>
                <w:szCs w:val="22"/>
              </w:rPr>
            </w:pPr>
          </w:p>
          <w:p w14:paraId="281C33F9" w14:textId="77777777" w:rsidR="00F230F6" w:rsidRPr="00060484" w:rsidRDefault="00F230F6" w:rsidP="00060484">
            <w:pPr>
              <w:spacing w:line="360" w:lineRule="auto"/>
              <w:rPr>
                <w:sz w:val="22"/>
                <w:szCs w:val="22"/>
              </w:rPr>
            </w:pPr>
          </w:p>
        </w:tc>
      </w:tr>
      <w:tr w:rsidR="00F230F6" w:rsidRPr="00060484" w14:paraId="17B70665" w14:textId="77777777" w:rsidTr="00060484">
        <w:trPr>
          <w:trHeight w:val="603"/>
        </w:trPr>
        <w:tc>
          <w:tcPr>
            <w:tcW w:w="3966" w:type="dxa"/>
            <w:tcBorders>
              <w:top w:val="single" w:sz="4" w:space="0" w:color="auto"/>
              <w:left w:val="single" w:sz="4" w:space="0" w:color="auto"/>
              <w:bottom w:val="single" w:sz="4" w:space="0" w:color="auto"/>
              <w:right w:val="single" w:sz="4" w:space="0" w:color="auto"/>
            </w:tcBorders>
            <w:vAlign w:val="center"/>
          </w:tcPr>
          <w:p w14:paraId="460BBF53"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r w:rsidRPr="00060484">
              <w:rPr>
                <w:rFonts w:asciiTheme="minorHAnsi" w:hAnsiTheme="minorHAnsi" w:cs="Arial"/>
                <w:b/>
                <w:sz w:val="22"/>
                <w:szCs w:val="22"/>
              </w:rPr>
              <w:lastRenderedPageBreak/>
              <w:t>Was the data collected appropriately?</w:t>
            </w:r>
            <w:r w:rsidRPr="00060484">
              <w:rPr>
                <w:rFonts w:asciiTheme="minorHAnsi" w:hAnsiTheme="minorHAnsi" w:cs="Arial"/>
                <w:b/>
                <w:sz w:val="22"/>
                <w:szCs w:val="22"/>
              </w:rPr>
              <w:br/>
            </w:r>
            <w:r w:rsidRPr="00060484">
              <w:rPr>
                <w:rFonts w:asciiTheme="minorHAnsi" w:hAnsiTheme="minorHAnsi" w:cs="Arial"/>
                <w:sz w:val="22"/>
                <w:szCs w:val="22"/>
              </w:rPr>
              <w:t>The methods of data collection should be described with some justification of the methods used.</w:t>
            </w:r>
          </w:p>
          <w:p w14:paraId="4BB7A127"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5EAE3261" w14:textId="77777777" w:rsidR="00F230F6" w:rsidRPr="00060484" w:rsidRDefault="00F230F6" w:rsidP="00060484">
            <w:pPr>
              <w:spacing w:line="360" w:lineRule="auto"/>
              <w:rPr>
                <w:sz w:val="22"/>
                <w:szCs w:val="22"/>
              </w:rPr>
            </w:pPr>
          </w:p>
        </w:tc>
        <w:tc>
          <w:tcPr>
            <w:tcW w:w="708" w:type="dxa"/>
            <w:tcBorders>
              <w:top w:val="single" w:sz="4" w:space="0" w:color="auto"/>
              <w:left w:val="single" w:sz="4" w:space="0" w:color="auto"/>
              <w:bottom w:val="single" w:sz="4" w:space="0" w:color="auto"/>
              <w:right w:val="single" w:sz="4" w:space="0" w:color="auto"/>
            </w:tcBorders>
            <w:vAlign w:val="center"/>
          </w:tcPr>
          <w:p w14:paraId="5BCF8B94" w14:textId="77777777" w:rsidR="00F230F6" w:rsidRPr="00060484" w:rsidRDefault="00F230F6" w:rsidP="00060484">
            <w:pPr>
              <w:spacing w:line="360" w:lineRule="auto"/>
              <w:rPr>
                <w:sz w:val="22"/>
                <w:szCs w:val="22"/>
              </w:rPr>
            </w:pPr>
          </w:p>
        </w:tc>
        <w:tc>
          <w:tcPr>
            <w:tcW w:w="718" w:type="dxa"/>
            <w:tcBorders>
              <w:top w:val="single" w:sz="4" w:space="0" w:color="auto"/>
              <w:left w:val="single" w:sz="4" w:space="0" w:color="auto"/>
              <w:bottom w:val="single" w:sz="4" w:space="0" w:color="auto"/>
              <w:right w:val="single" w:sz="4" w:space="0" w:color="auto"/>
            </w:tcBorders>
            <w:vAlign w:val="center"/>
          </w:tcPr>
          <w:p w14:paraId="442A8C86" w14:textId="77777777" w:rsidR="00F230F6" w:rsidRPr="00060484" w:rsidRDefault="00F230F6" w:rsidP="00060484">
            <w:pPr>
              <w:spacing w:line="360" w:lineRule="auto"/>
              <w:rPr>
                <w:sz w:val="22"/>
                <w:szCs w:val="22"/>
              </w:rPr>
            </w:pPr>
          </w:p>
        </w:tc>
        <w:tc>
          <w:tcPr>
            <w:tcW w:w="3501" w:type="dxa"/>
            <w:tcBorders>
              <w:top w:val="single" w:sz="4" w:space="0" w:color="auto"/>
              <w:left w:val="single" w:sz="4" w:space="0" w:color="auto"/>
              <w:bottom w:val="single" w:sz="4" w:space="0" w:color="auto"/>
              <w:right w:val="single" w:sz="4" w:space="0" w:color="auto"/>
            </w:tcBorders>
            <w:vAlign w:val="center"/>
          </w:tcPr>
          <w:p w14:paraId="2F5DCFC4" w14:textId="77777777" w:rsidR="00F230F6" w:rsidRPr="00060484" w:rsidRDefault="00F230F6" w:rsidP="00060484">
            <w:pPr>
              <w:spacing w:line="360" w:lineRule="auto"/>
              <w:rPr>
                <w:sz w:val="22"/>
                <w:szCs w:val="22"/>
              </w:rPr>
            </w:pPr>
          </w:p>
          <w:p w14:paraId="3CF858F0" w14:textId="77777777" w:rsidR="00F230F6" w:rsidRPr="00060484" w:rsidRDefault="00F230F6" w:rsidP="00060484">
            <w:pPr>
              <w:spacing w:line="360" w:lineRule="auto"/>
              <w:rPr>
                <w:sz w:val="22"/>
                <w:szCs w:val="22"/>
              </w:rPr>
            </w:pPr>
          </w:p>
          <w:p w14:paraId="1E78B4A6" w14:textId="77777777" w:rsidR="00F230F6" w:rsidRPr="00060484" w:rsidRDefault="00F230F6" w:rsidP="00060484">
            <w:pPr>
              <w:spacing w:line="360" w:lineRule="auto"/>
              <w:rPr>
                <w:sz w:val="22"/>
                <w:szCs w:val="22"/>
              </w:rPr>
            </w:pPr>
          </w:p>
        </w:tc>
      </w:tr>
      <w:tr w:rsidR="00F230F6" w:rsidRPr="00060484" w14:paraId="3A31085D" w14:textId="77777777" w:rsidTr="00060484">
        <w:trPr>
          <w:trHeight w:val="603"/>
        </w:trPr>
        <w:tc>
          <w:tcPr>
            <w:tcW w:w="3966" w:type="dxa"/>
            <w:tcBorders>
              <w:top w:val="single" w:sz="4" w:space="0" w:color="auto"/>
              <w:left w:val="single" w:sz="4" w:space="0" w:color="auto"/>
              <w:bottom w:val="single" w:sz="4" w:space="0" w:color="auto"/>
              <w:right w:val="single" w:sz="4" w:space="0" w:color="auto"/>
            </w:tcBorders>
            <w:vAlign w:val="center"/>
          </w:tcPr>
          <w:p w14:paraId="637D0C1C"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r w:rsidRPr="00060484">
              <w:rPr>
                <w:rFonts w:asciiTheme="minorHAnsi" w:hAnsiTheme="minorHAnsi" w:cs="Arial"/>
                <w:b/>
                <w:sz w:val="22"/>
                <w:szCs w:val="22"/>
              </w:rPr>
              <w:t>Was the data analysed appropriately?</w:t>
            </w:r>
            <w:r w:rsidRPr="00060484">
              <w:rPr>
                <w:rFonts w:asciiTheme="minorHAnsi" w:hAnsiTheme="minorHAnsi" w:cs="Arial"/>
                <w:b/>
                <w:sz w:val="22"/>
                <w:szCs w:val="22"/>
              </w:rPr>
              <w:br/>
            </w:r>
            <w:r w:rsidRPr="00060484">
              <w:rPr>
                <w:rFonts w:asciiTheme="minorHAnsi" w:hAnsiTheme="minorHAnsi" w:cs="Arial"/>
                <w:sz w:val="22"/>
                <w:szCs w:val="22"/>
              </w:rPr>
              <w:t>There should be a description of the methods. Did participants have an opportunity to check the findings?</w:t>
            </w:r>
          </w:p>
          <w:p w14:paraId="4F466995" w14:textId="77777777" w:rsidR="00F230F6" w:rsidRPr="00060484" w:rsidRDefault="00F230F6" w:rsidP="00060484">
            <w:pPr>
              <w:pStyle w:val="NormalWeb"/>
              <w:spacing w:before="0" w:beforeAutospacing="0" w:after="0" w:afterAutospacing="0" w:line="360" w:lineRule="auto"/>
              <w:rPr>
                <w:rFonts w:asciiTheme="minorHAnsi" w:hAnsiTheme="minorHAnsi" w:cs="Arial"/>
                <w:b/>
                <w:sz w:val="22"/>
                <w:szCs w:val="22"/>
              </w:rPr>
            </w:pPr>
          </w:p>
          <w:p w14:paraId="5B4D6A0B" w14:textId="77777777" w:rsidR="00F230F6" w:rsidRPr="00060484" w:rsidRDefault="00F230F6" w:rsidP="00060484">
            <w:pPr>
              <w:pStyle w:val="RCVSBody"/>
              <w:spacing w:line="360" w:lineRule="auto"/>
              <w:rPr>
                <w:rFonts w:asciiTheme="minorHAnsi" w:hAnsiTheme="minorHAnsi" w:cs="Arial"/>
              </w:rPr>
            </w:pPr>
          </w:p>
        </w:tc>
        <w:tc>
          <w:tcPr>
            <w:tcW w:w="709" w:type="dxa"/>
            <w:tcBorders>
              <w:top w:val="single" w:sz="4" w:space="0" w:color="auto"/>
              <w:left w:val="single" w:sz="4" w:space="0" w:color="auto"/>
              <w:bottom w:val="single" w:sz="4" w:space="0" w:color="auto"/>
              <w:right w:val="single" w:sz="4" w:space="0" w:color="auto"/>
            </w:tcBorders>
            <w:vAlign w:val="center"/>
          </w:tcPr>
          <w:p w14:paraId="43EA1DEF" w14:textId="77777777" w:rsidR="00F230F6" w:rsidRPr="00060484" w:rsidRDefault="00F230F6" w:rsidP="00060484">
            <w:pPr>
              <w:spacing w:line="360" w:lineRule="auto"/>
              <w:rPr>
                <w:sz w:val="22"/>
                <w:szCs w:val="22"/>
              </w:rPr>
            </w:pPr>
          </w:p>
        </w:tc>
        <w:tc>
          <w:tcPr>
            <w:tcW w:w="708" w:type="dxa"/>
            <w:tcBorders>
              <w:top w:val="single" w:sz="4" w:space="0" w:color="auto"/>
              <w:left w:val="single" w:sz="4" w:space="0" w:color="auto"/>
              <w:bottom w:val="single" w:sz="4" w:space="0" w:color="auto"/>
              <w:right w:val="single" w:sz="4" w:space="0" w:color="auto"/>
            </w:tcBorders>
            <w:vAlign w:val="center"/>
          </w:tcPr>
          <w:p w14:paraId="078B2FEC" w14:textId="77777777" w:rsidR="00F230F6" w:rsidRPr="00060484" w:rsidRDefault="00F230F6" w:rsidP="00060484">
            <w:pPr>
              <w:spacing w:line="360" w:lineRule="auto"/>
              <w:rPr>
                <w:sz w:val="22"/>
                <w:szCs w:val="22"/>
              </w:rPr>
            </w:pPr>
          </w:p>
        </w:tc>
        <w:tc>
          <w:tcPr>
            <w:tcW w:w="718" w:type="dxa"/>
            <w:tcBorders>
              <w:top w:val="single" w:sz="4" w:space="0" w:color="auto"/>
              <w:left w:val="single" w:sz="4" w:space="0" w:color="auto"/>
              <w:bottom w:val="single" w:sz="4" w:space="0" w:color="auto"/>
              <w:right w:val="single" w:sz="4" w:space="0" w:color="auto"/>
            </w:tcBorders>
            <w:vAlign w:val="center"/>
          </w:tcPr>
          <w:p w14:paraId="01BA18E6" w14:textId="77777777" w:rsidR="00F230F6" w:rsidRPr="00060484" w:rsidRDefault="00F230F6" w:rsidP="00060484">
            <w:pPr>
              <w:spacing w:line="360" w:lineRule="auto"/>
              <w:rPr>
                <w:sz w:val="22"/>
                <w:szCs w:val="22"/>
              </w:rPr>
            </w:pPr>
          </w:p>
        </w:tc>
        <w:tc>
          <w:tcPr>
            <w:tcW w:w="3501" w:type="dxa"/>
            <w:tcBorders>
              <w:top w:val="single" w:sz="4" w:space="0" w:color="auto"/>
              <w:left w:val="single" w:sz="4" w:space="0" w:color="auto"/>
              <w:bottom w:val="single" w:sz="4" w:space="0" w:color="auto"/>
              <w:right w:val="single" w:sz="4" w:space="0" w:color="auto"/>
            </w:tcBorders>
            <w:vAlign w:val="center"/>
          </w:tcPr>
          <w:p w14:paraId="5B59F0D1" w14:textId="77777777" w:rsidR="00F230F6" w:rsidRPr="00060484" w:rsidRDefault="00F230F6" w:rsidP="00060484">
            <w:pPr>
              <w:spacing w:line="360" w:lineRule="auto"/>
              <w:rPr>
                <w:sz w:val="22"/>
                <w:szCs w:val="22"/>
              </w:rPr>
            </w:pPr>
          </w:p>
          <w:p w14:paraId="247863C9" w14:textId="77777777" w:rsidR="00F230F6" w:rsidRPr="00060484" w:rsidRDefault="00F230F6" w:rsidP="00060484">
            <w:pPr>
              <w:spacing w:line="360" w:lineRule="auto"/>
              <w:rPr>
                <w:sz w:val="22"/>
                <w:szCs w:val="22"/>
              </w:rPr>
            </w:pPr>
          </w:p>
          <w:p w14:paraId="3998E90A" w14:textId="77777777" w:rsidR="00F230F6" w:rsidRPr="00060484" w:rsidRDefault="00F230F6" w:rsidP="00060484">
            <w:pPr>
              <w:spacing w:line="360" w:lineRule="auto"/>
              <w:rPr>
                <w:sz w:val="22"/>
                <w:szCs w:val="22"/>
              </w:rPr>
            </w:pPr>
          </w:p>
        </w:tc>
      </w:tr>
      <w:tr w:rsidR="00F230F6" w:rsidRPr="00060484" w14:paraId="03EBF3B9" w14:textId="77777777" w:rsidTr="00060484">
        <w:trPr>
          <w:trHeight w:val="603"/>
        </w:trPr>
        <w:tc>
          <w:tcPr>
            <w:tcW w:w="3966" w:type="dxa"/>
            <w:tcBorders>
              <w:top w:val="single" w:sz="4" w:space="0" w:color="auto"/>
              <w:left w:val="single" w:sz="4" w:space="0" w:color="auto"/>
              <w:bottom w:val="single" w:sz="4" w:space="0" w:color="auto"/>
              <w:right w:val="single" w:sz="4" w:space="0" w:color="auto"/>
            </w:tcBorders>
            <w:vAlign w:val="center"/>
          </w:tcPr>
          <w:p w14:paraId="061AA890"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r w:rsidRPr="00060484">
              <w:rPr>
                <w:rFonts w:asciiTheme="minorHAnsi" w:hAnsiTheme="minorHAnsi" w:cs="Arial"/>
                <w:b/>
                <w:sz w:val="22"/>
                <w:szCs w:val="22"/>
              </w:rPr>
              <w:t>Can the results of the study be applied to your own setting?</w:t>
            </w:r>
            <w:r w:rsidRPr="00060484">
              <w:rPr>
                <w:rFonts w:asciiTheme="minorHAnsi" w:hAnsiTheme="minorHAnsi" w:cs="Arial"/>
                <w:b/>
                <w:sz w:val="22"/>
                <w:szCs w:val="22"/>
              </w:rPr>
              <w:br/>
            </w:r>
            <w:r w:rsidRPr="00060484">
              <w:rPr>
                <w:rFonts w:asciiTheme="minorHAnsi" w:hAnsiTheme="minorHAnsi" w:cs="Arial"/>
                <w:sz w:val="22"/>
                <w:szCs w:val="22"/>
              </w:rPr>
              <w:t xml:space="preserve">Are the subjects similar to your population? </w:t>
            </w:r>
          </w:p>
          <w:p w14:paraId="47C14872"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r w:rsidRPr="00060484">
              <w:rPr>
                <w:rFonts w:asciiTheme="minorHAnsi" w:hAnsiTheme="minorHAnsi" w:cs="Arial"/>
                <w:sz w:val="22"/>
                <w:szCs w:val="22"/>
              </w:rPr>
              <w:t>Does your setting differ significantly? Can you gauge benefit and harm for your local situation?</w:t>
            </w:r>
          </w:p>
          <w:p w14:paraId="5D0516BA"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p>
          <w:p w14:paraId="2745CB31"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3B90E6AD" w14:textId="77777777" w:rsidR="00F230F6" w:rsidRPr="00060484" w:rsidRDefault="00F230F6" w:rsidP="00060484">
            <w:pPr>
              <w:spacing w:line="360" w:lineRule="auto"/>
              <w:rPr>
                <w:sz w:val="22"/>
                <w:szCs w:val="22"/>
              </w:rPr>
            </w:pPr>
          </w:p>
        </w:tc>
        <w:tc>
          <w:tcPr>
            <w:tcW w:w="708" w:type="dxa"/>
            <w:tcBorders>
              <w:top w:val="single" w:sz="4" w:space="0" w:color="auto"/>
              <w:left w:val="single" w:sz="4" w:space="0" w:color="auto"/>
              <w:bottom w:val="single" w:sz="4" w:space="0" w:color="auto"/>
              <w:right w:val="single" w:sz="4" w:space="0" w:color="auto"/>
            </w:tcBorders>
            <w:vAlign w:val="center"/>
          </w:tcPr>
          <w:p w14:paraId="40EE4673" w14:textId="77777777" w:rsidR="00F230F6" w:rsidRPr="00060484" w:rsidRDefault="00F230F6" w:rsidP="00060484">
            <w:pPr>
              <w:spacing w:line="360" w:lineRule="auto"/>
              <w:rPr>
                <w:sz w:val="22"/>
                <w:szCs w:val="22"/>
              </w:rPr>
            </w:pPr>
          </w:p>
        </w:tc>
        <w:tc>
          <w:tcPr>
            <w:tcW w:w="718" w:type="dxa"/>
            <w:tcBorders>
              <w:top w:val="single" w:sz="4" w:space="0" w:color="auto"/>
              <w:left w:val="single" w:sz="4" w:space="0" w:color="auto"/>
              <w:bottom w:val="single" w:sz="4" w:space="0" w:color="auto"/>
              <w:right w:val="single" w:sz="4" w:space="0" w:color="auto"/>
            </w:tcBorders>
            <w:vAlign w:val="center"/>
          </w:tcPr>
          <w:p w14:paraId="10118E2F" w14:textId="77777777" w:rsidR="00F230F6" w:rsidRPr="00060484" w:rsidRDefault="00F230F6" w:rsidP="00060484">
            <w:pPr>
              <w:spacing w:line="360" w:lineRule="auto"/>
              <w:rPr>
                <w:sz w:val="22"/>
                <w:szCs w:val="22"/>
              </w:rPr>
            </w:pPr>
          </w:p>
        </w:tc>
        <w:tc>
          <w:tcPr>
            <w:tcW w:w="3501" w:type="dxa"/>
            <w:tcBorders>
              <w:top w:val="single" w:sz="4" w:space="0" w:color="auto"/>
              <w:left w:val="single" w:sz="4" w:space="0" w:color="auto"/>
              <w:bottom w:val="single" w:sz="4" w:space="0" w:color="auto"/>
              <w:right w:val="single" w:sz="4" w:space="0" w:color="auto"/>
            </w:tcBorders>
            <w:vAlign w:val="center"/>
          </w:tcPr>
          <w:p w14:paraId="0C8863D7" w14:textId="77777777" w:rsidR="00F230F6" w:rsidRPr="00060484" w:rsidRDefault="00F230F6" w:rsidP="00060484">
            <w:pPr>
              <w:spacing w:line="360" w:lineRule="auto"/>
              <w:rPr>
                <w:sz w:val="22"/>
                <w:szCs w:val="22"/>
              </w:rPr>
            </w:pPr>
          </w:p>
          <w:p w14:paraId="676ADC83" w14:textId="77777777" w:rsidR="00F230F6" w:rsidRPr="00060484" w:rsidRDefault="00F230F6" w:rsidP="00060484">
            <w:pPr>
              <w:spacing w:line="360" w:lineRule="auto"/>
              <w:rPr>
                <w:sz w:val="22"/>
                <w:szCs w:val="22"/>
              </w:rPr>
            </w:pPr>
          </w:p>
          <w:p w14:paraId="099A6A48" w14:textId="77777777" w:rsidR="00F230F6" w:rsidRPr="00060484" w:rsidRDefault="00F230F6" w:rsidP="00060484">
            <w:pPr>
              <w:spacing w:line="360" w:lineRule="auto"/>
              <w:rPr>
                <w:sz w:val="22"/>
                <w:szCs w:val="22"/>
              </w:rPr>
            </w:pPr>
          </w:p>
        </w:tc>
      </w:tr>
      <w:tr w:rsidR="00F230F6" w:rsidRPr="00060484" w14:paraId="60C67F73" w14:textId="77777777" w:rsidTr="00060484">
        <w:trPr>
          <w:trHeight w:val="603"/>
        </w:trPr>
        <w:tc>
          <w:tcPr>
            <w:tcW w:w="3966" w:type="dxa"/>
            <w:tcBorders>
              <w:top w:val="single" w:sz="4" w:space="0" w:color="auto"/>
              <w:left w:val="single" w:sz="4" w:space="0" w:color="auto"/>
              <w:bottom w:val="single" w:sz="4" w:space="0" w:color="auto"/>
              <w:right w:val="single" w:sz="4" w:space="0" w:color="auto"/>
            </w:tcBorders>
            <w:vAlign w:val="center"/>
          </w:tcPr>
          <w:p w14:paraId="0DF1B017"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r w:rsidRPr="00060484">
              <w:rPr>
                <w:rFonts w:asciiTheme="minorHAnsi" w:hAnsiTheme="minorHAnsi" w:cs="Arial"/>
                <w:b/>
                <w:sz w:val="22"/>
                <w:szCs w:val="22"/>
              </w:rPr>
              <w:t>Does the study adequately address any potential ethical issues, including reflexivity?</w:t>
            </w:r>
            <w:r w:rsidRPr="00060484">
              <w:rPr>
                <w:rFonts w:asciiTheme="minorHAnsi" w:hAnsiTheme="minorHAnsi" w:cs="Arial"/>
                <w:b/>
                <w:sz w:val="22"/>
                <w:szCs w:val="22"/>
              </w:rPr>
              <w:br/>
            </w:r>
            <w:r w:rsidRPr="00060484">
              <w:rPr>
                <w:rFonts w:asciiTheme="minorHAnsi" w:hAnsiTheme="minorHAnsi" w:cs="Arial"/>
                <w:sz w:val="22"/>
                <w:szCs w:val="22"/>
              </w:rPr>
              <w:t xml:space="preserve">Was the study ethical? Were potential issues if reflexivity considered? </w:t>
            </w:r>
          </w:p>
          <w:p w14:paraId="0BFD1875"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r w:rsidRPr="00060484">
              <w:rPr>
                <w:rFonts w:asciiTheme="minorHAnsi" w:hAnsiTheme="minorHAnsi" w:cs="Arial"/>
                <w:sz w:val="22"/>
                <w:szCs w:val="22"/>
              </w:rPr>
              <w:t xml:space="preserve">Reflexivity is about the influence a researcher can have on the data collected and should be addressed. </w:t>
            </w:r>
            <w:r w:rsidRPr="00060484">
              <w:rPr>
                <w:rFonts w:asciiTheme="minorHAnsi" w:hAnsiTheme="minorHAnsi" w:cs="Arial"/>
                <w:sz w:val="22"/>
                <w:szCs w:val="22"/>
              </w:rPr>
              <w:br/>
            </w:r>
          </w:p>
          <w:p w14:paraId="079FF987"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1F346C4A" w14:textId="77777777" w:rsidR="00F230F6" w:rsidRPr="00060484" w:rsidRDefault="00F230F6" w:rsidP="00060484">
            <w:pPr>
              <w:spacing w:line="360" w:lineRule="auto"/>
              <w:rPr>
                <w:sz w:val="22"/>
                <w:szCs w:val="22"/>
              </w:rPr>
            </w:pPr>
          </w:p>
        </w:tc>
        <w:tc>
          <w:tcPr>
            <w:tcW w:w="708" w:type="dxa"/>
            <w:tcBorders>
              <w:top w:val="single" w:sz="4" w:space="0" w:color="auto"/>
              <w:left w:val="single" w:sz="4" w:space="0" w:color="auto"/>
              <w:bottom w:val="single" w:sz="4" w:space="0" w:color="auto"/>
              <w:right w:val="single" w:sz="4" w:space="0" w:color="auto"/>
            </w:tcBorders>
            <w:vAlign w:val="center"/>
          </w:tcPr>
          <w:p w14:paraId="392B07DC" w14:textId="77777777" w:rsidR="00F230F6" w:rsidRPr="00060484" w:rsidRDefault="00F230F6" w:rsidP="00060484">
            <w:pPr>
              <w:spacing w:line="360" w:lineRule="auto"/>
              <w:rPr>
                <w:sz w:val="22"/>
                <w:szCs w:val="22"/>
              </w:rPr>
            </w:pPr>
          </w:p>
        </w:tc>
        <w:tc>
          <w:tcPr>
            <w:tcW w:w="718" w:type="dxa"/>
            <w:tcBorders>
              <w:top w:val="single" w:sz="4" w:space="0" w:color="auto"/>
              <w:left w:val="single" w:sz="4" w:space="0" w:color="auto"/>
              <w:bottom w:val="single" w:sz="4" w:space="0" w:color="auto"/>
              <w:right w:val="single" w:sz="4" w:space="0" w:color="auto"/>
            </w:tcBorders>
            <w:vAlign w:val="center"/>
          </w:tcPr>
          <w:p w14:paraId="42D94682" w14:textId="77777777" w:rsidR="00F230F6" w:rsidRPr="00060484" w:rsidRDefault="00F230F6" w:rsidP="00060484">
            <w:pPr>
              <w:spacing w:line="360" w:lineRule="auto"/>
              <w:rPr>
                <w:sz w:val="22"/>
                <w:szCs w:val="22"/>
              </w:rPr>
            </w:pPr>
          </w:p>
        </w:tc>
        <w:tc>
          <w:tcPr>
            <w:tcW w:w="3501" w:type="dxa"/>
            <w:tcBorders>
              <w:top w:val="single" w:sz="4" w:space="0" w:color="auto"/>
              <w:left w:val="single" w:sz="4" w:space="0" w:color="auto"/>
              <w:bottom w:val="single" w:sz="4" w:space="0" w:color="auto"/>
              <w:right w:val="single" w:sz="4" w:space="0" w:color="auto"/>
            </w:tcBorders>
            <w:vAlign w:val="center"/>
          </w:tcPr>
          <w:p w14:paraId="2472BCEC" w14:textId="77777777" w:rsidR="00F230F6" w:rsidRPr="00060484" w:rsidRDefault="00F230F6" w:rsidP="00060484">
            <w:pPr>
              <w:spacing w:line="360" w:lineRule="auto"/>
              <w:rPr>
                <w:sz w:val="22"/>
                <w:szCs w:val="22"/>
              </w:rPr>
            </w:pPr>
          </w:p>
        </w:tc>
      </w:tr>
      <w:tr w:rsidR="00F230F6" w:rsidRPr="00060484" w14:paraId="0613A0F6" w14:textId="77777777" w:rsidTr="00060484">
        <w:trPr>
          <w:trHeight w:val="603"/>
        </w:trPr>
        <w:tc>
          <w:tcPr>
            <w:tcW w:w="3966" w:type="dxa"/>
            <w:tcBorders>
              <w:top w:val="single" w:sz="4" w:space="0" w:color="auto"/>
              <w:left w:val="single" w:sz="4" w:space="0" w:color="auto"/>
              <w:bottom w:val="single" w:sz="4" w:space="0" w:color="auto"/>
              <w:right w:val="single" w:sz="4" w:space="0" w:color="auto"/>
            </w:tcBorders>
            <w:vAlign w:val="center"/>
          </w:tcPr>
          <w:p w14:paraId="3A145730" w14:textId="77777777" w:rsidR="00F230F6" w:rsidRPr="00060484" w:rsidRDefault="00F230F6" w:rsidP="00060484">
            <w:pPr>
              <w:pStyle w:val="NormalWeb"/>
              <w:spacing w:before="0" w:beforeAutospacing="0" w:after="0" w:afterAutospacing="0" w:line="360" w:lineRule="auto"/>
              <w:rPr>
                <w:rFonts w:asciiTheme="minorHAnsi" w:hAnsiTheme="minorHAnsi" w:cs="Arial"/>
                <w:color w:val="FF6100" w:themeColor="background2"/>
                <w:sz w:val="22"/>
                <w:szCs w:val="22"/>
              </w:rPr>
            </w:pPr>
            <w:r w:rsidRPr="00060484">
              <w:rPr>
                <w:rFonts w:asciiTheme="minorHAnsi" w:hAnsiTheme="minorHAnsi" w:cs="Arial"/>
                <w:sz w:val="22"/>
                <w:szCs w:val="22"/>
              </w:rPr>
              <w:br w:type="page"/>
            </w:r>
            <w:r w:rsidRPr="00060484">
              <w:rPr>
                <w:rFonts w:asciiTheme="minorHAnsi" w:hAnsiTheme="minorHAnsi" w:cs="Arial"/>
                <w:b/>
                <w:sz w:val="22"/>
                <w:szCs w:val="22"/>
              </w:rPr>
              <w:t>Overall: is what the researchers did clear?</w:t>
            </w:r>
            <w:r w:rsidRPr="00060484">
              <w:rPr>
                <w:rFonts w:asciiTheme="minorHAnsi" w:hAnsiTheme="minorHAnsi" w:cs="Arial"/>
                <w:b/>
                <w:sz w:val="22"/>
                <w:szCs w:val="22"/>
              </w:rPr>
              <w:br/>
            </w:r>
            <w:r w:rsidRPr="00060484">
              <w:rPr>
                <w:rFonts w:asciiTheme="minorHAnsi" w:hAnsiTheme="minorHAnsi" w:cs="Arial"/>
                <w:sz w:val="22"/>
                <w:szCs w:val="22"/>
              </w:rPr>
              <w:t>Does what was done make sense?</w:t>
            </w:r>
          </w:p>
          <w:p w14:paraId="3961A24E" w14:textId="77777777" w:rsidR="00F230F6" w:rsidRPr="00060484" w:rsidRDefault="00F230F6" w:rsidP="00060484">
            <w:pPr>
              <w:pStyle w:val="NormalWeb"/>
              <w:spacing w:before="0" w:beforeAutospacing="0" w:after="0" w:afterAutospacing="0" w:line="360" w:lineRule="auto"/>
              <w:rPr>
                <w:rFonts w:asciiTheme="minorHAnsi" w:hAnsiTheme="minorHAnsi" w:cs="Arial"/>
                <w:color w:val="FF6100" w:themeColor="background2"/>
                <w:sz w:val="22"/>
                <w:szCs w:val="22"/>
              </w:rPr>
            </w:pPr>
          </w:p>
          <w:p w14:paraId="18A7996B" w14:textId="77777777" w:rsidR="00F230F6" w:rsidRPr="00060484" w:rsidRDefault="00F230F6" w:rsidP="00060484">
            <w:pPr>
              <w:pStyle w:val="NormalWeb"/>
              <w:spacing w:before="0" w:beforeAutospacing="0" w:after="0" w:afterAutospacing="0" w:line="360" w:lineRule="auto"/>
              <w:rPr>
                <w:rFonts w:asciiTheme="minorHAnsi" w:hAnsiTheme="minorHAnsi" w:cs="Arial"/>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70B5583D" w14:textId="77777777" w:rsidR="00F230F6" w:rsidRPr="00060484" w:rsidRDefault="00F230F6" w:rsidP="00060484">
            <w:pPr>
              <w:spacing w:line="360" w:lineRule="auto"/>
              <w:rPr>
                <w:sz w:val="22"/>
                <w:szCs w:val="22"/>
              </w:rPr>
            </w:pPr>
          </w:p>
        </w:tc>
        <w:tc>
          <w:tcPr>
            <w:tcW w:w="708" w:type="dxa"/>
            <w:tcBorders>
              <w:top w:val="single" w:sz="4" w:space="0" w:color="auto"/>
              <w:left w:val="single" w:sz="4" w:space="0" w:color="auto"/>
              <w:bottom w:val="single" w:sz="4" w:space="0" w:color="auto"/>
              <w:right w:val="single" w:sz="4" w:space="0" w:color="auto"/>
            </w:tcBorders>
            <w:vAlign w:val="center"/>
          </w:tcPr>
          <w:p w14:paraId="7807091A" w14:textId="77777777" w:rsidR="00F230F6" w:rsidRPr="00060484" w:rsidRDefault="00F230F6" w:rsidP="00060484">
            <w:pPr>
              <w:spacing w:line="360" w:lineRule="auto"/>
              <w:rPr>
                <w:sz w:val="22"/>
                <w:szCs w:val="22"/>
              </w:rPr>
            </w:pPr>
          </w:p>
        </w:tc>
        <w:tc>
          <w:tcPr>
            <w:tcW w:w="718" w:type="dxa"/>
            <w:tcBorders>
              <w:top w:val="single" w:sz="4" w:space="0" w:color="auto"/>
              <w:left w:val="single" w:sz="4" w:space="0" w:color="auto"/>
              <w:bottom w:val="single" w:sz="4" w:space="0" w:color="auto"/>
              <w:right w:val="single" w:sz="4" w:space="0" w:color="auto"/>
            </w:tcBorders>
            <w:vAlign w:val="center"/>
          </w:tcPr>
          <w:p w14:paraId="40F52ED8" w14:textId="77777777" w:rsidR="00F230F6" w:rsidRPr="00060484" w:rsidRDefault="00F230F6" w:rsidP="00060484">
            <w:pPr>
              <w:spacing w:line="360" w:lineRule="auto"/>
              <w:rPr>
                <w:sz w:val="22"/>
                <w:szCs w:val="22"/>
              </w:rPr>
            </w:pPr>
          </w:p>
        </w:tc>
        <w:tc>
          <w:tcPr>
            <w:tcW w:w="3501" w:type="dxa"/>
            <w:tcBorders>
              <w:top w:val="single" w:sz="4" w:space="0" w:color="auto"/>
              <w:left w:val="single" w:sz="4" w:space="0" w:color="auto"/>
              <w:bottom w:val="single" w:sz="4" w:space="0" w:color="auto"/>
              <w:right w:val="single" w:sz="4" w:space="0" w:color="auto"/>
            </w:tcBorders>
            <w:vAlign w:val="center"/>
          </w:tcPr>
          <w:p w14:paraId="1912ECD0" w14:textId="77777777" w:rsidR="00F230F6" w:rsidRPr="00060484" w:rsidRDefault="00F230F6" w:rsidP="00060484">
            <w:pPr>
              <w:spacing w:line="360" w:lineRule="auto"/>
              <w:rPr>
                <w:sz w:val="22"/>
                <w:szCs w:val="22"/>
              </w:rPr>
            </w:pPr>
          </w:p>
        </w:tc>
      </w:tr>
    </w:tbl>
    <w:p w14:paraId="3A12B617" w14:textId="77777777" w:rsidR="00F230F6" w:rsidRPr="00060484" w:rsidRDefault="00F230F6" w:rsidP="00060484">
      <w:pPr>
        <w:spacing w:line="360" w:lineRule="auto"/>
        <w:rPr>
          <w:rFonts w:cstheme="minorHAnsi"/>
          <w:sz w:val="22"/>
          <w:szCs w:val="22"/>
        </w:rPr>
      </w:pPr>
    </w:p>
    <w:p w14:paraId="7AE05716" w14:textId="77777777" w:rsidR="00F230F6" w:rsidRPr="00060484" w:rsidRDefault="00F230F6" w:rsidP="00060484">
      <w:pPr>
        <w:spacing w:before="60" w:after="60" w:line="360" w:lineRule="auto"/>
        <w:rPr>
          <w:rFonts w:ascii="Georgia" w:hAnsi="Georgia" w:cstheme="minorHAnsi"/>
          <w:b/>
          <w:sz w:val="22"/>
          <w:szCs w:val="22"/>
        </w:rPr>
      </w:pPr>
      <w:r w:rsidRPr="00060484">
        <w:rPr>
          <w:rFonts w:ascii="Georgia" w:hAnsi="Georgia" w:cstheme="minorHAnsi"/>
          <w:b/>
          <w:sz w:val="22"/>
          <w:szCs w:val="22"/>
        </w:rPr>
        <w:t>References</w:t>
      </w:r>
    </w:p>
    <w:p w14:paraId="0B79D2D1" w14:textId="77777777" w:rsidR="00F230F6" w:rsidRPr="00060484" w:rsidRDefault="00F230F6" w:rsidP="00060484">
      <w:pPr>
        <w:spacing w:before="60" w:after="60" w:line="360" w:lineRule="auto"/>
        <w:rPr>
          <w:rFonts w:cstheme="minorHAnsi"/>
          <w:b/>
          <w:color w:val="82235F"/>
          <w:sz w:val="22"/>
          <w:szCs w:val="22"/>
        </w:rPr>
      </w:pPr>
    </w:p>
    <w:p w14:paraId="5B995E16" w14:textId="51A0C56F" w:rsidR="00F230F6" w:rsidRPr="00060484" w:rsidRDefault="00F230F6" w:rsidP="00060484">
      <w:pPr>
        <w:spacing w:line="360" w:lineRule="auto"/>
        <w:rPr>
          <w:sz w:val="22"/>
          <w:szCs w:val="22"/>
        </w:rPr>
      </w:pPr>
      <w:r w:rsidRPr="00060484">
        <w:rPr>
          <w:rFonts w:cstheme="minorHAnsi"/>
          <w:sz w:val="22"/>
          <w:szCs w:val="22"/>
        </w:rPr>
        <w:t xml:space="preserve">1. Litva, A., Robinson C.S. and Archer D.C. (2010) Exploring lay perceptions of the causes of crib-biting/windsucking behaviour in horses. </w:t>
      </w:r>
      <w:r w:rsidRPr="00060484">
        <w:rPr>
          <w:rFonts w:cstheme="minorHAnsi"/>
          <w:i/>
          <w:sz w:val="22"/>
          <w:szCs w:val="22"/>
        </w:rPr>
        <w:t>Equine Veterinary Journal</w:t>
      </w:r>
      <w:r w:rsidRPr="00060484">
        <w:rPr>
          <w:rFonts w:cstheme="minorHAnsi"/>
          <w:sz w:val="22"/>
          <w:szCs w:val="22"/>
        </w:rPr>
        <w:t xml:space="preserve">,42 (4) pp 288-293. DOI: </w:t>
      </w:r>
      <w:hyperlink r:id="rId8" w:history="1">
        <w:r w:rsidRPr="00060484">
          <w:rPr>
            <w:rStyle w:val="Hyperlink"/>
            <w:color w:val="4D1438"/>
            <w:sz w:val="22"/>
            <w:szCs w:val="22"/>
          </w:rPr>
          <w:t>https://doi.org/10.1111/j.2042-3306.2009.00025.x</w:t>
        </w:r>
      </w:hyperlink>
    </w:p>
    <w:p w14:paraId="25BB5ABE" w14:textId="77777777" w:rsidR="00F230F6" w:rsidRPr="00060484" w:rsidRDefault="00F230F6" w:rsidP="00060484">
      <w:pPr>
        <w:spacing w:line="360" w:lineRule="auto"/>
        <w:rPr>
          <w:sz w:val="22"/>
          <w:szCs w:val="22"/>
        </w:rPr>
      </w:pPr>
    </w:p>
    <w:p w14:paraId="1F950251" w14:textId="77777777" w:rsidR="00F230F6" w:rsidRPr="00060484" w:rsidRDefault="00F230F6" w:rsidP="00060484">
      <w:pPr>
        <w:spacing w:line="360" w:lineRule="auto"/>
        <w:rPr>
          <w:sz w:val="22"/>
          <w:szCs w:val="22"/>
          <w:lang w:val="pt-PT"/>
        </w:rPr>
      </w:pPr>
    </w:p>
    <w:p w14:paraId="3286A85B" w14:textId="77777777" w:rsidR="00F230F6" w:rsidRPr="00060484" w:rsidRDefault="00F230F6" w:rsidP="00060484">
      <w:pPr>
        <w:pStyle w:val="Heading2"/>
        <w:spacing w:line="360" w:lineRule="auto"/>
        <w:rPr>
          <w:rFonts w:asciiTheme="minorHAnsi" w:hAnsiTheme="minorHAnsi"/>
          <w:i w:val="0"/>
          <w:iCs w:val="0"/>
          <w:sz w:val="22"/>
          <w:szCs w:val="22"/>
          <w:lang w:val="pt-PT"/>
        </w:rPr>
      </w:pPr>
      <w:r w:rsidRPr="00060484">
        <w:rPr>
          <w:rFonts w:asciiTheme="minorHAnsi" w:hAnsiTheme="minorHAnsi"/>
          <w:i w:val="0"/>
          <w:iCs w:val="0"/>
          <w:sz w:val="22"/>
          <w:szCs w:val="22"/>
          <w:lang w:val="pt-PT"/>
        </w:rPr>
        <w:t>Want to try it out?</w:t>
      </w:r>
    </w:p>
    <w:p w14:paraId="72F5771C" w14:textId="77777777" w:rsidR="00F230F6" w:rsidRPr="00060484" w:rsidRDefault="00F230F6" w:rsidP="00060484">
      <w:pPr>
        <w:spacing w:line="360" w:lineRule="auto"/>
        <w:rPr>
          <w:rFonts w:cstheme="minorHAnsi"/>
          <w:sz w:val="22"/>
          <w:szCs w:val="22"/>
        </w:rPr>
      </w:pPr>
    </w:p>
    <w:p w14:paraId="4DE75506" w14:textId="77777777" w:rsidR="00F230F6" w:rsidRPr="00060484" w:rsidRDefault="00F230F6" w:rsidP="00060484">
      <w:pPr>
        <w:spacing w:line="360" w:lineRule="auto"/>
        <w:rPr>
          <w:rFonts w:cstheme="minorHAnsi"/>
          <w:sz w:val="22"/>
          <w:szCs w:val="22"/>
        </w:rPr>
      </w:pPr>
      <w:r w:rsidRPr="00060484">
        <w:rPr>
          <w:rFonts w:cstheme="minorHAnsi"/>
          <w:sz w:val="22"/>
          <w:szCs w:val="22"/>
        </w:rPr>
        <w:t>You could use the following paper to try out the questions:</w:t>
      </w:r>
    </w:p>
    <w:p w14:paraId="3EB597BA" w14:textId="77777777" w:rsidR="00F230F6" w:rsidRPr="00060484" w:rsidRDefault="00F230F6" w:rsidP="00060484">
      <w:pPr>
        <w:spacing w:line="360" w:lineRule="auto"/>
        <w:rPr>
          <w:rFonts w:cstheme="minorHAnsi"/>
          <w:sz w:val="22"/>
          <w:szCs w:val="22"/>
        </w:rPr>
      </w:pPr>
    </w:p>
    <w:p w14:paraId="578A9E86" w14:textId="77777777" w:rsidR="00F230F6" w:rsidRPr="00060484" w:rsidRDefault="00F230F6" w:rsidP="00060484">
      <w:pPr>
        <w:spacing w:line="360" w:lineRule="auto"/>
        <w:rPr>
          <w:rFonts w:cstheme="minorHAnsi"/>
          <w:color w:val="4D1438"/>
          <w:sz w:val="22"/>
          <w:szCs w:val="22"/>
        </w:rPr>
      </w:pPr>
      <w:r w:rsidRPr="00060484">
        <w:rPr>
          <w:rFonts w:cstheme="minorHAnsi"/>
          <w:sz w:val="22"/>
          <w:szCs w:val="22"/>
        </w:rPr>
        <w:t xml:space="preserve">Lastein, D., Vaarst, M. and Enevoldsen, C. (2009) Veterinary decision making in relation to metritis – a qualitative approach to understand the background for variation and bias in veterinary medical records. </w:t>
      </w:r>
      <w:r w:rsidRPr="00060484">
        <w:rPr>
          <w:rFonts w:cstheme="minorHAnsi"/>
          <w:i/>
          <w:sz w:val="22"/>
          <w:szCs w:val="22"/>
        </w:rPr>
        <w:t xml:space="preserve">Acta </w:t>
      </w:r>
      <w:proofErr w:type="spellStart"/>
      <w:r w:rsidRPr="00060484">
        <w:rPr>
          <w:rFonts w:cstheme="minorHAnsi"/>
          <w:i/>
          <w:sz w:val="22"/>
          <w:szCs w:val="22"/>
        </w:rPr>
        <w:t>Veterinaria</w:t>
      </w:r>
      <w:proofErr w:type="spellEnd"/>
      <w:r w:rsidRPr="00060484">
        <w:rPr>
          <w:rFonts w:cstheme="minorHAnsi"/>
          <w:i/>
          <w:sz w:val="22"/>
          <w:szCs w:val="22"/>
        </w:rPr>
        <w:t xml:space="preserve"> Scandinavica </w:t>
      </w:r>
      <w:r w:rsidRPr="00060484">
        <w:rPr>
          <w:rFonts w:cstheme="minorHAnsi"/>
          <w:sz w:val="22"/>
          <w:szCs w:val="22"/>
        </w:rPr>
        <w:t xml:space="preserve">51, 36. DOI: </w:t>
      </w:r>
      <w:hyperlink r:id="rId9" w:history="1">
        <w:r w:rsidRPr="00060484">
          <w:rPr>
            <w:rStyle w:val="Hyperlink"/>
            <w:color w:val="4D1438"/>
            <w:sz w:val="22"/>
            <w:szCs w:val="22"/>
          </w:rPr>
          <w:t>https://doi.org/10.1186/1751-0147-51-36</w:t>
        </w:r>
      </w:hyperlink>
      <w:r w:rsidRPr="00060484">
        <w:rPr>
          <w:rStyle w:val="c-bibliographic-informationvalue"/>
          <w:color w:val="4D1438"/>
          <w:sz w:val="22"/>
          <w:szCs w:val="22"/>
        </w:rPr>
        <w:t xml:space="preserve"> </w:t>
      </w:r>
    </w:p>
    <w:p w14:paraId="7BF0605B" w14:textId="77777777" w:rsidR="00F230F6" w:rsidRPr="00060484" w:rsidRDefault="00F230F6" w:rsidP="00060484">
      <w:pPr>
        <w:spacing w:line="360" w:lineRule="auto"/>
        <w:rPr>
          <w:sz w:val="22"/>
          <w:szCs w:val="22"/>
          <w:lang w:val="pt-PT"/>
        </w:rPr>
      </w:pPr>
    </w:p>
    <w:p w14:paraId="747B223A" w14:textId="77777777" w:rsidR="00D81921" w:rsidRDefault="00D81921" w:rsidP="00F94A6F">
      <w:pPr>
        <w:spacing w:line="360" w:lineRule="auto"/>
        <w:rPr>
          <w:rStyle w:val="PlaceholderText"/>
          <w:rFonts w:ascii="Georgia" w:hAnsi="Georgia"/>
          <w:color w:val="000000" w:themeColor="text1"/>
        </w:rPr>
      </w:pPr>
    </w:p>
    <w:p w14:paraId="32DCF1F3" w14:textId="77777777" w:rsidR="00D81921" w:rsidRPr="0076708F" w:rsidRDefault="00D81921" w:rsidP="006C239E">
      <w:pPr>
        <w:spacing w:line="360" w:lineRule="auto"/>
        <w:rPr>
          <w:rStyle w:val="PlaceholderText"/>
          <w:rFonts w:ascii="Georgia" w:hAnsi="Georgia"/>
          <w:color w:val="000000" w:themeColor="text1"/>
          <w:sz w:val="22"/>
          <w:szCs w:val="22"/>
        </w:rPr>
      </w:pPr>
    </w:p>
    <w:p w14:paraId="613AB9E3" w14:textId="77777777" w:rsidR="00D81921" w:rsidRPr="0076708F" w:rsidRDefault="00D81921" w:rsidP="006C239E">
      <w:pPr>
        <w:spacing w:line="360" w:lineRule="auto"/>
        <w:rPr>
          <w:rStyle w:val="PlaceholderText"/>
          <w:rFonts w:ascii="Georgia" w:hAnsi="Georgia"/>
          <w:color w:val="000000" w:themeColor="text1"/>
          <w:sz w:val="22"/>
          <w:szCs w:val="22"/>
        </w:rPr>
      </w:pPr>
    </w:p>
    <w:p w14:paraId="24FA25AA" w14:textId="77777777" w:rsidR="00D81921" w:rsidRPr="0076708F" w:rsidRDefault="00D81921" w:rsidP="006C239E">
      <w:pPr>
        <w:spacing w:line="360" w:lineRule="auto"/>
        <w:rPr>
          <w:rStyle w:val="PlaceholderText"/>
          <w:rFonts w:ascii="Georgia" w:hAnsi="Georgia"/>
          <w:color w:val="000000" w:themeColor="text1"/>
          <w:sz w:val="22"/>
          <w:szCs w:val="22"/>
        </w:rPr>
      </w:pPr>
    </w:p>
    <w:p w14:paraId="2B83A953" w14:textId="77777777" w:rsidR="00D81921" w:rsidRPr="0076708F" w:rsidRDefault="00D81921" w:rsidP="006C239E">
      <w:pPr>
        <w:spacing w:line="360" w:lineRule="auto"/>
        <w:rPr>
          <w:rStyle w:val="PlaceholderText"/>
          <w:rFonts w:ascii="Georgia" w:hAnsi="Georgia"/>
          <w:color w:val="000000" w:themeColor="text1"/>
          <w:sz w:val="22"/>
          <w:szCs w:val="22"/>
        </w:rPr>
      </w:pPr>
    </w:p>
    <w:p w14:paraId="7503A253" w14:textId="77777777" w:rsidR="00D81921" w:rsidRPr="0076708F" w:rsidRDefault="00D81921" w:rsidP="006C239E">
      <w:pPr>
        <w:spacing w:line="360" w:lineRule="auto"/>
        <w:rPr>
          <w:rStyle w:val="PlaceholderText"/>
          <w:rFonts w:ascii="Georgia" w:hAnsi="Georgia"/>
          <w:color w:val="000000" w:themeColor="text1"/>
          <w:sz w:val="22"/>
          <w:szCs w:val="22"/>
        </w:rPr>
      </w:pPr>
    </w:p>
    <w:p w14:paraId="27774DCE" w14:textId="77777777" w:rsidR="00D81921" w:rsidRPr="0076708F" w:rsidRDefault="00D81921" w:rsidP="006C239E">
      <w:pPr>
        <w:spacing w:line="360" w:lineRule="auto"/>
        <w:rPr>
          <w:rStyle w:val="PlaceholderText"/>
          <w:rFonts w:ascii="Georgia" w:hAnsi="Georgia"/>
          <w:color w:val="000000" w:themeColor="text1"/>
          <w:sz w:val="22"/>
          <w:szCs w:val="22"/>
        </w:rPr>
      </w:pPr>
    </w:p>
    <w:p w14:paraId="26F090DC" w14:textId="77777777" w:rsidR="00D81921" w:rsidRPr="0076708F" w:rsidRDefault="00D81921" w:rsidP="006C239E">
      <w:pPr>
        <w:spacing w:line="360" w:lineRule="auto"/>
        <w:rPr>
          <w:rStyle w:val="PlaceholderText"/>
          <w:rFonts w:ascii="Georgia" w:hAnsi="Georgia"/>
          <w:color w:val="000000" w:themeColor="text1"/>
          <w:sz w:val="22"/>
          <w:szCs w:val="22"/>
        </w:rPr>
      </w:pPr>
    </w:p>
    <w:p w14:paraId="75F20429" w14:textId="77777777" w:rsidR="00D81921" w:rsidRPr="0076708F" w:rsidRDefault="00D81921" w:rsidP="006C239E">
      <w:pPr>
        <w:spacing w:line="360" w:lineRule="auto"/>
        <w:rPr>
          <w:rStyle w:val="PlaceholderText"/>
          <w:rFonts w:ascii="Georgia" w:hAnsi="Georgia"/>
          <w:color w:val="000000" w:themeColor="text1"/>
          <w:sz w:val="22"/>
          <w:szCs w:val="22"/>
        </w:rPr>
      </w:pPr>
    </w:p>
    <w:p w14:paraId="60969A98" w14:textId="77777777" w:rsidR="00D81921" w:rsidRDefault="00D81921" w:rsidP="006C239E">
      <w:pPr>
        <w:spacing w:line="360" w:lineRule="auto"/>
        <w:rPr>
          <w:rStyle w:val="PlaceholderText"/>
          <w:rFonts w:ascii="Georgia" w:hAnsi="Georgia"/>
          <w:color w:val="000000" w:themeColor="text1"/>
        </w:rPr>
      </w:pPr>
    </w:p>
    <w:p w14:paraId="54E7748F" w14:textId="77A14FCD" w:rsidR="00D81921" w:rsidRPr="001B4DFB" w:rsidRDefault="00433E61" w:rsidP="004A2B70">
      <w:pPr>
        <w:spacing w:line="360" w:lineRule="auto"/>
        <w:rPr>
          <w:rStyle w:val="PlaceholderText"/>
          <w:rFonts w:ascii="Georgia" w:hAnsi="Georgia"/>
          <w:color w:val="000000" w:themeColor="text1"/>
        </w:rPr>
      </w:pPr>
      <w:r w:rsidRPr="00081F81">
        <w:rPr>
          <w:rStyle w:val="PlaceholderText"/>
          <w:noProof/>
          <w:color w:val="000000" w:themeColor="text1"/>
          <w:sz w:val="22"/>
          <w:szCs w:val="22"/>
        </w:rPr>
        <mc:AlternateContent>
          <mc:Choice Requires="wps">
            <w:drawing>
              <wp:anchor distT="45720" distB="45720" distL="114300" distR="114300" simplePos="0" relativeHeight="251659264" behindDoc="0" locked="0" layoutInCell="1" allowOverlap="1" wp14:anchorId="027F60D1" wp14:editId="4A0104BC">
                <wp:simplePos x="0" y="0"/>
                <wp:positionH relativeFrom="margin">
                  <wp:align>left</wp:align>
                </wp:positionH>
                <wp:positionV relativeFrom="paragraph">
                  <wp:posOffset>1111885</wp:posOffset>
                </wp:positionV>
                <wp:extent cx="6172200" cy="1404620"/>
                <wp:effectExtent l="0" t="0" r="19050" b="13970"/>
                <wp:wrapSquare wrapText="bothSides"/>
                <wp:docPr id="5582796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404620"/>
                        </a:xfrm>
                        <a:prstGeom prst="rect">
                          <a:avLst/>
                        </a:prstGeom>
                        <a:solidFill>
                          <a:srgbClr val="FFFFFF"/>
                        </a:solidFill>
                        <a:ln w="9525">
                          <a:solidFill>
                            <a:srgbClr val="000000"/>
                          </a:solidFill>
                          <a:miter lim="800000"/>
                          <a:headEnd/>
                          <a:tailEnd/>
                        </a:ln>
                      </wps:spPr>
                      <wps:txbx>
                        <w:txbxContent>
                          <w:p w14:paraId="411D8B76" w14:textId="021601D8" w:rsidR="00433E61" w:rsidRDefault="00433E61" w:rsidP="00433E61">
                            <w:pPr>
                              <w:widowControl w:val="0"/>
                              <w:spacing w:line="360" w:lineRule="auto"/>
                              <w:rPr>
                                <w:rFonts w:cs="Arial"/>
                                <w:sz w:val="22"/>
                                <w:szCs w:val="22"/>
                                <w:lang w:val="en-US"/>
                              </w:rPr>
                            </w:pPr>
                            <w:r w:rsidRPr="0066361B">
                              <w:rPr>
                                <w:rFonts w:cs="Arial"/>
                                <w:sz w:val="22"/>
                                <w:szCs w:val="22"/>
                                <w:lang w:val="en-US"/>
                              </w:rPr>
                              <w:t xml:space="preserve">EBVM Toolkit </w:t>
                            </w:r>
                            <w:r>
                              <w:rPr>
                                <w:rFonts w:cs="Arial"/>
                                <w:sz w:val="22"/>
                                <w:szCs w:val="22"/>
                                <w:lang w:val="en-US"/>
                              </w:rPr>
                              <w:t>11</w:t>
                            </w:r>
                            <w:r w:rsidRPr="0066361B">
                              <w:rPr>
                                <w:rFonts w:cs="Arial"/>
                                <w:sz w:val="22"/>
                                <w:szCs w:val="22"/>
                                <w:lang w:val="en-US"/>
                              </w:rPr>
                              <w:t xml:space="preserve">: </w:t>
                            </w:r>
                            <w:r>
                              <w:rPr>
                                <w:rFonts w:cs="Arial"/>
                                <w:sz w:val="22"/>
                                <w:szCs w:val="22"/>
                                <w:lang w:val="en-US"/>
                              </w:rPr>
                              <w:t>Qualitative study checklist</w:t>
                            </w:r>
                            <w:r w:rsidRPr="0066361B">
                              <w:rPr>
                                <w:rFonts w:cs="Arial"/>
                                <w:sz w:val="22"/>
                                <w:szCs w:val="22"/>
                                <w:lang w:val="en-US"/>
                              </w:rPr>
                              <w:t xml:space="preserve"> by </w:t>
                            </w:r>
                            <w:hyperlink r:id="rId10" w:history="1">
                              <w:r w:rsidRPr="0077093C">
                                <w:rPr>
                                  <w:rStyle w:val="Hyperlink"/>
                                  <w:rFonts w:cs="Arial"/>
                                  <w:color w:val="4D1438"/>
                                  <w:sz w:val="22"/>
                                  <w:szCs w:val="22"/>
                                  <w:lang w:val="en-US"/>
                                </w:rPr>
                                <w:t>RCVS Knowledge</w:t>
                              </w:r>
                            </w:hyperlink>
                            <w:r w:rsidRPr="0066361B">
                              <w:rPr>
                                <w:rFonts w:cs="Arial"/>
                                <w:sz w:val="22"/>
                                <w:szCs w:val="22"/>
                                <w:lang w:val="en-US"/>
                              </w:rPr>
                              <w:t xml:space="preserve"> is licensed under </w:t>
                            </w:r>
                            <w:r>
                              <w:rPr>
                                <w:rFonts w:cs="Arial"/>
                                <w:sz w:val="22"/>
                                <w:szCs w:val="22"/>
                                <w:lang w:val="en-US"/>
                              </w:rPr>
                              <w:t>a</w:t>
                            </w:r>
                            <w:r w:rsidRPr="0066361B">
                              <w:rPr>
                                <w:rFonts w:cs="Arial"/>
                                <w:sz w:val="22"/>
                                <w:szCs w:val="22"/>
                                <w:lang w:val="en-US"/>
                              </w:rPr>
                              <w:t> </w:t>
                            </w:r>
                          </w:p>
                          <w:p w14:paraId="257C0383" w14:textId="77777777" w:rsidR="00433E61" w:rsidRPr="0066361B" w:rsidRDefault="00433E61" w:rsidP="00433E61">
                            <w:pPr>
                              <w:widowControl w:val="0"/>
                              <w:spacing w:line="360" w:lineRule="auto"/>
                              <w:rPr>
                                <w:rFonts w:cs="Arial"/>
                                <w:color w:val="4D1438"/>
                                <w:sz w:val="22"/>
                                <w:szCs w:val="22"/>
                                <w:lang w:val="en-US"/>
                              </w:rPr>
                            </w:pPr>
                            <w:hyperlink r:id="rId11" w:history="1">
                              <w:r w:rsidRPr="0066361B">
                                <w:rPr>
                                  <w:rStyle w:val="Hyperlink"/>
                                  <w:rFonts w:cs="Arial"/>
                                  <w:color w:val="4D1438"/>
                                  <w:sz w:val="22"/>
                                  <w:szCs w:val="22"/>
                                  <w:lang w:val="en-US"/>
                                </w:rPr>
                                <w:t>Creative Commons Attribution-NoDerivatives 4.0 International License</w:t>
                              </w:r>
                            </w:hyperlink>
                            <w:r w:rsidRPr="0066361B">
                              <w:rPr>
                                <w:rFonts w:cs="Arial"/>
                                <w:color w:val="4D1438"/>
                                <w:sz w:val="22"/>
                                <w:szCs w:val="22"/>
                                <w:lang w:val="en-US"/>
                              </w:rPr>
                              <w:t xml:space="preserve">.   </w:t>
                            </w:r>
                          </w:p>
                          <w:p w14:paraId="219F83AC" w14:textId="77777777" w:rsidR="00433E61" w:rsidRDefault="00433E61" w:rsidP="00433E61">
                            <w:pPr>
                              <w:spacing w:line="360" w:lineRule="auto"/>
                              <w:rPr>
                                <w:rFonts w:cs="Arial"/>
                                <w:sz w:val="22"/>
                                <w:szCs w:val="22"/>
                                <w:lang w:val="en-US"/>
                              </w:rPr>
                            </w:pPr>
                            <w:r w:rsidRPr="0066361B">
                              <w:rPr>
                                <w:rFonts w:cs="Arial"/>
                                <w:sz w:val="22"/>
                                <w:szCs w:val="22"/>
                                <w:lang w:val="en-US"/>
                              </w:rPr>
                              <w:t xml:space="preserve">We welcome comments and suggestions for improvement to this guide.  </w:t>
                            </w:r>
                          </w:p>
                          <w:p w14:paraId="7F8B111B" w14:textId="77777777" w:rsidR="00433E61" w:rsidRPr="0066361B" w:rsidRDefault="00433E61" w:rsidP="00433E61">
                            <w:pPr>
                              <w:spacing w:line="360" w:lineRule="auto"/>
                              <w:rPr>
                                <w:rFonts w:cs="Arial"/>
                                <w:sz w:val="22"/>
                                <w:szCs w:val="22"/>
                                <w:lang w:val="en-US"/>
                              </w:rPr>
                            </w:pPr>
                            <w:r w:rsidRPr="0066361B">
                              <w:rPr>
                                <w:rFonts w:cs="Arial"/>
                                <w:sz w:val="22"/>
                                <w:szCs w:val="22"/>
                                <w:lang w:val="en-US"/>
                              </w:rPr>
                              <w:t>Please email</w:t>
                            </w:r>
                            <w:r w:rsidRPr="0066361B">
                              <w:rPr>
                                <w:rFonts w:cs="Arial"/>
                                <w:color w:val="4D1438"/>
                                <w:sz w:val="22"/>
                                <w:szCs w:val="22"/>
                                <w:lang w:val="en-US"/>
                              </w:rPr>
                              <w:t xml:space="preserve"> </w:t>
                            </w:r>
                            <w:hyperlink r:id="rId12" w:history="1">
                              <w:r w:rsidRPr="0066361B">
                                <w:rPr>
                                  <w:rStyle w:val="Hyperlink"/>
                                  <w:rFonts w:cs="Arial"/>
                                  <w:color w:val="4D1438"/>
                                  <w:sz w:val="22"/>
                                  <w:szCs w:val="22"/>
                                  <w:lang w:val="en-US"/>
                                </w:rPr>
                                <w:t>ebvm@rcvsknowledge.org</w:t>
                              </w:r>
                            </w:hyperlink>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27F60D1" id="_x0000_t202" coordsize="21600,21600" o:spt="202" path="m,l,21600r21600,l21600,xe">
                <v:stroke joinstyle="miter"/>
                <v:path gradientshapeok="t" o:connecttype="rect"/>
              </v:shapetype>
              <v:shape id="Text Box 2" o:spid="_x0000_s1026" type="#_x0000_t202" style="position:absolute;margin-left:0;margin-top:87.55pt;width:486pt;height:110.6pt;z-index:2516592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">
                <v:textbox style="mso-fit-shape-to-text:t">
                  <w:txbxContent>
                    <w:p w14:paraId="411D8B76" w14:textId="021601D8" w:rsidR="00433E61" w:rsidRDefault="00433E61" w:rsidP="00433E61">
                      <w:pPr>
                        <w:widowControl w:val="0"/>
                        <w:spacing w:line="360" w:lineRule="auto"/>
                        <w:rPr>
                          <w:rFonts w:cs="Arial"/>
                          <w:sz w:val="22"/>
                          <w:szCs w:val="22"/>
                          <w:lang w:val="en-US"/>
                        </w:rPr>
                      </w:pPr>
                      <w:r w:rsidRPr="0066361B">
                        <w:rPr>
                          <w:rFonts w:cs="Arial"/>
                          <w:sz w:val="22"/>
                          <w:szCs w:val="22"/>
                          <w:lang w:val="en-US"/>
                        </w:rPr>
                        <w:t xml:space="preserve">EBVM Toolkit </w:t>
                      </w:r>
                      <w:r>
                        <w:rPr>
                          <w:rFonts w:cs="Arial"/>
                          <w:sz w:val="22"/>
                          <w:szCs w:val="22"/>
                          <w:lang w:val="en-US"/>
                        </w:rPr>
                        <w:t>11</w:t>
                      </w:r>
                      <w:r w:rsidRPr="0066361B">
                        <w:rPr>
                          <w:rFonts w:cs="Arial"/>
                          <w:sz w:val="22"/>
                          <w:szCs w:val="22"/>
                          <w:lang w:val="en-US"/>
                        </w:rPr>
                        <w:t xml:space="preserve">: </w:t>
                      </w:r>
                      <w:r>
                        <w:rPr>
                          <w:rFonts w:cs="Arial"/>
                          <w:sz w:val="22"/>
                          <w:szCs w:val="22"/>
                          <w:lang w:val="en-US"/>
                        </w:rPr>
                        <w:t>Qualitative study checklist</w:t>
                      </w:r>
                      <w:r w:rsidRPr="0066361B">
                        <w:rPr>
                          <w:rFonts w:cs="Arial"/>
                          <w:sz w:val="22"/>
                          <w:szCs w:val="22"/>
                          <w:lang w:val="en-US"/>
                        </w:rPr>
                        <w:t xml:space="preserve"> by </w:t>
                      </w:r>
                      <w:hyperlink r:id="rId13" w:history="1">
                        <w:r w:rsidRPr="0077093C">
                          <w:rPr>
                            <w:rStyle w:val="Hyperlink"/>
                            <w:rFonts w:cs="Arial"/>
                            <w:color w:val="4D1438"/>
                            <w:sz w:val="22"/>
                            <w:szCs w:val="22"/>
                            <w:lang w:val="en-US"/>
                          </w:rPr>
                          <w:t>RCVS Knowledge</w:t>
                        </w:r>
                      </w:hyperlink>
                      <w:r w:rsidRPr="0066361B">
                        <w:rPr>
                          <w:rFonts w:cs="Arial"/>
                          <w:sz w:val="22"/>
                          <w:szCs w:val="22"/>
                          <w:lang w:val="en-US"/>
                        </w:rPr>
                        <w:t xml:space="preserve"> is licensed under </w:t>
                      </w:r>
                      <w:r>
                        <w:rPr>
                          <w:rFonts w:cs="Arial"/>
                          <w:sz w:val="22"/>
                          <w:szCs w:val="22"/>
                          <w:lang w:val="en-US"/>
                        </w:rPr>
                        <w:t>a</w:t>
                      </w:r>
                      <w:r w:rsidRPr="0066361B">
                        <w:rPr>
                          <w:rFonts w:cs="Arial"/>
                          <w:sz w:val="22"/>
                          <w:szCs w:val="22"/>
                          <w:lang w:val="en-US"/>
                        </w:rPr>
                        <w:t> </w:t>
                      </w:r>
                    </w:p>
                    <w:p w14:paraId="257C0383" w14:textId="77777777" w:rsidR="00433E61" w:rsidRPr="0066361B" w:rsidRDefault="00433E61" w:rsidP="00433E61">
                      <w:pPr>
                        <w:widowControl w:val="0"/>
                        <w:spacing w:line="360" w:lineRule="auto"/>
                        <w:rPr>
                          <w:rFonts w:cs="Arial"/>
                          <w:color w:val="4D1438"/>
                          <w:sz w:val="22"/>
                          <w:szCs w:val="22"/>
                          <w:lang w:val="en-US"/>
                        </w:rPr>
                      </w:pPr>
                      <w:hyperlink r:id="rId14" w:history="1">
                        <w:r w:rsidRPr="0066361B">
                          <w:rPr>
                            <w:rStyle w:val="Hyperlink"/>
                            <w:rFonts w:cs="Arial"/>
                            <w:color w:val="4D1438"/>
                            <w:sz w:val="22"/>
                            <w:szCs w:val="22"/>
                            <w:lang w:val="en-US"/>
                          </w:rPr>
                          <w:t>Creative Commons Attribution-NoDerivatives 4.0 International License</w:t>
                        </w:r>
                      </w:hyperlink>
                      <w:r w:rsidRPr="0066361B">
                        <w:rPr>
                          <w:rFonts w:cs="Arial"/>
                          <w:color w:val="4D1438"/>
                          <w:sz w:val="22"/>
                          <w:szCs w:val="22"/>
                          <w:lang w:val="en-US"/>
                        </w:rPr>
                        <w:t xml:space="preserve">.   </w:t>
                      </w:r>
                    </w:p>
                    <w:p w14:paraId="219F83AC" w14:textId="77777777" w:rsidR="00433E61" w:rsidRDefault="00433E61" w:rsidP="00433E61">
                      <w:pPr>
                        <w:spacing w:line="360" w:lineRule="auto"/>
                        <w:rPr>
                          <w:rFonts w:cs="Arial"/>
                          <w:sz w:val="22"/>
                          <w:szCs w:val="22"/>
                          <w:lang w:val="en-US"/>
                        </w:rPr>
                      </w:pPr>
                      <w:r w:rsidRPr="0066361B">
                        <w:rPr>
                          <w:rFonts w:cs="Arial"/>
                          <w:sz w:val="22"/>
                          <w:szCs w:val="22"/>
                          <w:lang w:val="en-US"/>
                        </w:rPr>
                        <w:t xml:space="preserve">We welcome comments and suggestions for improvement to this guide.  </w:t>
                      </w:r>
                    </w:p>
                    <w:p w14:paraId="7F8B111B" w14:textId="77777777" w:rsidR="00433E61" w:rsidRPr="0066361B" w:rsidRDefault="00433E61" w:rsidP="00433E61">
                      <w:pPr>
                        <w:spacing w:line="360" w:lineRule="auto"/>
                        <w:rPr>
                          <w:rFonts w:cs="Arial"/>
                          <w:sz w:val="22"/>
                          <w:szCs w:val="22"/>
                          <w:lang w:val="en-US"/>
                        </w:rPr>
                      </w:pPr>
                      <w:r w:rsidRPr="0066361B">
                        <w:rPr>
                          <w:rFonts w:cs="Arial"/>
                          <w:sz w:val="22"/>
                          <w:szCs w:val="22"/>
                          <w:lang w:val="en-US"/>
                        </w:rPr>
                        <w:t>Please email</w:t>
                      </w:r>
                      <w:r w:rsidRPr="0066361B">
                        <w:rPr>
                          <w:rFonts w:cs="Arial"/>
                          <w:color w:val="4D1438"/>
                          <w:sz w:val="22"/>
                          <w:szCs w:val="22"/>
                          <w:lang w:val="en-US"/>
                        </w:rPr>
                        <w:t xml:space="preserve"> </w:t>
                      </w:r>
                      <w:hyperlink r:id="rId15" w:history="1">
                        <w:r w:rsidRPr="0066361B">
                          <w:rPr>
                            <w:rStyle w:val="Hyperlink"/>
                            <w:rFonts w:cs="Arial"/>
                            <w:color w:val="4D1438"/>
                            <w:sz w:val="22"/>
                            <w:szCs w:val="22"/>
                            <w:lang w:val="en-US"/>
                          </w:rPr>
                          <w:t>ebvm@rcvsknowledge.org</w:t>
                        </w:r>
                      </w:hyperlink>
                    </w:p>
                  </w:txbxContent>
                </v:textbox>
                <w10:wrap type="square" anchorx="margin"/>
              </v:shape>
            </w:pict>
          </mc:Fallback>
        </mc:AlternateContent>
      </w:r>
    </w:p>
    <w:sectPr w:rsidR="00D81921" w:rsidRPr="001B4DFB" w:rsidSect="00A16586">
      <w:headerReference w:type="even" r:id="rId16"/>
      <w:headerReference w:type="default" r:id="rId17"/>
      <w:footerReference w:type="even" r:id="rId18"/>
      <w:footerReference w:type="default" r:id="rId19"/>
      <w:headerReference w:type="first" r:id="rId20"/>
      <w:footerReference w:type="first" r:id="rId21"/>
      <w:pgSz w:w="11906" w:h="16838"/>
      <w:pgMar w:top="1354" w:right="849" w:bottom="1135" w:left="1418" w:header="283" w:footer="43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F5E1A6" w14:textId="77777777" w:rsidR="00F230F6" w:rsidRDefault="00F230F6" w:rsidP="005B04FB">
      <w:r>
        <w:separator/>
      </w:r>
    </w:p>
  </w:endnote>
  <w:endnote w:type="continuationSeparator" w:id="0">
    <w:p w14:paraId="3F7CAFE9" w14:textId="77777777" w:rsidR="00F230F6" w:rsidRDefault="00F230F6" w:rsidP="005B0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wis721 Lt BT">
    <w:panose1 w:val="00000000000000000000"/>
    <w:charset w:val="00"/>
    <w:family w:val="swiss"/>
    <w:notTrueType/>
    <w:pitch w:val="variable"/>
    <w:sig w:usb0="00000003" w:usb1="00000000" w:usb2="00000000" w:usb3="00000000" w:csb0="00000001" w:csb1="00000000"/>
  </w:font>
  <w:font w:name="Swis721 BT">
    <w:altName w:val="Courier"/>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GRSGE+Humanist777BT-BlackB">
    <w:altName w:val="Humanist"/>
    <w:panose1 w:val="00000000000000000000"/>
    <w:charset w:val="00"/>
    <w:family w:val="swiss"/>
    <w:notTrueType/>
    <w:pitch w:val="default"/>
    <w:sig w:usb0="00000003" w:usb1="00000000" w:usb2="00000000" w:usb3="00000000" w:csb0="00000001" w:csb1="00000000"/>
  </w:font>
  <w:font w:name="CG Omega">
    <w:altName w:val="Times New Roman"/>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01496" w14:textId="77777777" w:rsidR="006B4389" w:rsidRDefault="006B43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88257" w14:textId="77777777" w:rsidR="00357672" w:rsidRPr="00DB2756" w:rsidRDefault="00357672" w:rsidP="00357672">
    <w:pPr>
      <w:tabs>
        <w:tab w:val="center" w:pos="4513"/>
        <w:tab w:val="right" w:pos="9026"/>
      </w:tabs>
      <w:rPr>
        <w:rFonts w:ascii="Georgia" w:eastAsia="Georgia" w:hAnsi="Georgia"/>
        <w:color w:val="4D1438"/>
        <w:kern w:val="2"/>
        <w:sz w:val="22"/>
        <w:szCs w:val="22"/>
        <w:lang w:bidi="ar-SA"/>
      </w:rPr>
    </w:pPr>
  </w:p>
  <w:tbl>
    <w:tblPr>
      <w:tblW w:w="5000" w:type="pct"/>
      <w:tblBorders>
        <w:top w:val="single" w:sz="6" w:space="0" w:color="B2B4B3"/>
        <w:insideH w:val="single" w:sz="6" w:space="0" w:color="B2B4B3"/>
      </w:tblBorders>
      <w:tblLook w:val="04A0" w:firstRow="1" w:lastRow="0" w:firstColumn="1" w:lastColumn="0" w:noHBand="0" w:noVBand="1"/>
    </w:tblPr>
    <w:tblGrid>
      <w:gridCol w:w="7388"/>
      <w:gridCol w:w="2251"/>
    </w:tblGrid>
    <w:tr w:rsidR="00357672" w:rsidRPr="00DB2756" w14:paraId="317B21F1" w14:textId="77777777" w:rsidTr="00A618E4">
      <w:trPr>
        <w:trHeight w:val="403"/>
      </w:trPr>
      <w:tc>
        <w:tcPr>
          <w:tcW w:w="7628" w:type="dxa"/>
          <w:vAlign w:val="center"/>
        </w:tcPr>
        <w:p w14:paraId="770D2EC0" w14:textId="77777777" w:rsidR="00357672" w:rsidRPr="00DB2756" w:rsidRDefault="00357672" w:rsidP="00357672">
          <w:pPr>
            <w:tabs>
              <w:tab w:val="center" w:pos="4513"/>
              <w:tab w:val="right" w:pos="9026"/>
            </w:tabs>
            <w:rPr>
              <w:rFonts w:ascii="Century Gothic" w:eastAsia="Georgia" w:hAnsi="Century Gothic" w:cs="Arial"/>
              <w:bCs/>
              <w:i/>
              <w:iCs/>
              <w:kern w:val="2"/>
              <w:sz w:val="16"/>
              <w:szCs w:val="16"/>
              <w:lang w:bidi="ar-SA"/>
            </w:rPr>
          </w:pPr>
          <w:r>
            <w:rPr>
              <w:rFonts w:ascii="Century Gothic" w:eastAsia="Georgia" w:hAnsi="Century Gothic" w:cs="Arial"/>
              <w:bCs/>
              <w:kern w:val="2"/>
              <w:sz w:val="16"/>
              <w:szCs w:val="16"/>
              <w:lang w:bidi="ar-SA"/>
            </w:rPr>
            <w:t>RCVS Knowledge | Library</w:t>
          </w:r>
        </w:p>
      </w:tc>
      <w:tc>
        <w:tcPr>
          <w:tcW w:w="2313" w:type="dxa"/>
          <w:vAlign w:val="center"/>
        </w:tcPr>
        <w:p w14:paraId="4FC7725C" w14:textId="77777777" w:rsidR="00357672" w:rsidRPr="00DB2756" w:rsidRDefault="00357672" w:rsidP="00357672">
          <w:pPr>
            <w:tabs>
              <w:tab w:val="center" w:pos="4513"/>
              <w:tab w:val="right" w:pos="9026"/>
            </w:tabs>
            <w:jc w:val="right"/>
            <w:rPr>
              <w:rFonts w:ascii="Century Gothic" w:eastAsia="Georgia" w:hAnsi="Century Gothic"/>
              <w:kern w:val="2"/>
              <w:lang w:bidi="ar-SA"/>
            </w:rPr>
          </w:pPr>
          <w:r w:rsidRPr="00DB2756">
            <w:rPr>
              <w:rFonts w:ascii="Century Gothic" w:eastAsia="Georgia" w:hAnsi="Century Gothic" w:cs="Arial"/>
              <w:kern w:val="2"/>
              <w:sz w:val="16"/>
              <w:szCs w:val="16"/>
              <w:lang w:bidi="ar-SA"/>
            </w:rPr>
            <w:t xml:space="preserve">Page </w:t>
          </w:r>
          <w:r w:rsidRPr="00DB2756">
            <w:rPr>
              <w:rFonts w:ascii="Century Gothic" w:eastAsia="Georgia" w:hAnsi="Century Gothic" w:cs="Arial"/>
              <w:kern w:val="2"/>
              <w:sz w:val="16"/>
              <w:szCs w:val="16"/>
              <w:lang w:bidi="ar-SA"/>
            </w:rPr>
            <w:fldChar w:fldCharType="begin"/>
          </w:r>
          <w:r w:rsidRPr="00DB2756">
            <w:rPr>
              <w:rFonts w:ascii="Century Gothic" w:eastAsia="Georgia" w:hAnsi="Century Gothic" w:cs="Arial"/>
              <w:kern w:val="2"/>
              <w:sz w:val="16"/>
              <w:szCs w:val="16"/>
              <w:lang w:bidi="ar-SA"/>
            </w:rPr>
            <w:instrText xml:space="preserve"> PAGE </w:instrText>
          </w:r>
          <w:r w:rsidRPr="00DB2756">
            <w:rPr>
              <w:rFonts w:ascii="Century Gothic" w:eastAsia="Georgia" w:hAnsi="Century Gothic" w:cs="Arial"/>
              <w:kern w:val="2"/>
              <w:sz w:val="16"/>
              <w:szCs w:val="16"/>
              <w:lang w:bidi="ar-SA"/>
            </w:rPr>
            <w:fldChar w:fldCharType="separate"/>
          </w:r>
          <w:r>
            <w:rPr>
              <w:rFonts w:ascii="Century Gothic" w:eastAsia="Georgia" w:hAnsi="Century Gothic" w:cs="Arial"/>
              <w:kern w:val="2"/>
              <w:sz w:val="16"/>
              <w:szCs w:val="16"/>
              <w:lang w:bidi="ar-SA"/>
            </w:rPr>
            <w:t>2</w:t>
          </w:r>
          <w:r w:rsidRPr="00DB2756">
            <w:rPr>
              <w:rFonts w:ascii="Century Gothic" w:eastAsia="Georgia" w:hAnsi="Century Gothic" w:cs="Arial"/>
              <w:kern w:val="2"/>
              <w:sz w:val="16"/>
              <w:szCs w:val="16"/>
              <w:lang w:bidi="ar-SA"/>
            </w:rPr>
            <w:fldChar w:fldCharType="end"/>
          </w:r>
          <w:r w:rsidRPr="00DB2756">
            <w:rPr>
              <w:rFonts w:ascii="Century Gothic" w:eastAsia="Georgia" w:hAnsi="Century Gothic" w:cs="Arial"/>
              <w:kern w:val="2"/>
              <w:sz w:val="16"/>
              <w:szCs w:val="16"/>
              <w:lang w:bidi="ar-SA"/>
            </w:rPr>
            <w:t xml:space="preserve"> of </w:t>
          </w:r>
          <w:r w:rsidRPr="00DB2756">
            <w:rPr>
              <w:rFonts w:ascii="Century Gothic" w:eastAsia="Georgia" w:hAnsi="Century Gothic" w:cs="Arial"/>
              <w:kern w:val="2"/>
              <w:sz w:val="16"/>
              <w:szCs w:val="16"/>
              <w:lang w:bidi="ar-SA"/>
            </w:rPr>
            <w:fldChar w:fldCharType="begin"/>
          </w:r>
          <w:r w:rsidRPr="00DB2756">
            <w:rPr>
              <w:rFonts w:ascii="Century Gothic" w:eastAsia="Georgia" w:hAnsi="Century Gothic" w:cs="Arial"/>
              <w:kern w:val="2"/>
              <w:sz w:val="16"/>
              <w:szCs w:val="16"/>
              <w:lang w:bidi="ar-SA"/>
            </w:rPr>
            <w:instrText xml:space="preserve"> NUMPAGES  </w:instrText>
          </w:r>
          <w:r w:rsidRPr="00DB2756">
            <w:rPr>
              <w:rFonts w:ascii="Century Gothic" w:eastAsia="Georgia" w:hAnsi="Century Gothic" w:cs="Arial"/>
              <w:kern w:val="2"/>
              <w:sz w:val="16"/>
              <w:szCs w:val="16"/>
              <w:lang w:bidi="ar-SA"/>
            </w:rPr>
            <w:fldChar w:fldCharType="separate"/>
          </w:r>
          <w:r>
            <w:rPr>
              <w:rFonts w:ascii="Century Gothic" w:eastAsia="Georgia" w:hAnsi="Century Gothic" w:cs="Arial"/>
              <w:kern w:val="2"/>
              <w:sz w:val="16"/>
              <w:szCs w:val="16"/>
              <w:lang w:bidi="ar-SA"/>
            </w:rPr>
            <w:t>3</w:t>
          </w:r>
          <w:r w:rsidRPr="00DB2756">
            <w:rPr>
              <w:rFonts w:ascii="Century Gothic" w:eastAsia="Georgia" w:hAnsi="Century Gothic" w:cs="Arial"/>
              <w:kern w:val="2"/>
              <w:sz w:val="16"/>
              <w:szCs w:val="16"/>
              <w:lang w:bidi="ar-SA"/>
            </w:rPr>
            <w:fldChar w:fldCharType="end"/>
          </w:r>
        </w:p>
      </w:tc>
    </w:tr>
  </w:tbl>
  <w:p w14:paraId="5BD1F151" w14:textId="77777777" w:rsidR="00C82379" w:rsidRPr="00753157" w:rsidRDefault="00C82379" w:rsidP="007531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E1765" w14:textId="77777777" w:rsidR="004B661E" w:rsidRPr="00357672" w:rsidRDefault="004B661E" w:rsidP="004B661E">
    <w:pPr>
      <w:tabs>
        <w:tab w:val="center" w:pos="4513"/>
        <w:tab w:val="right" w:pos="9026"/>
      </w:tabs>
      <w:spacing w:after="60"/>
      <w:rPr>
        <w:rFonts w:ascii="Century Gothic" w:eastAsia="Georgia" w:hAnsi="Century Gothic" w:cs="Arial"/>
        <w:color w:val="A5899B"/>
        <w:kern w:val="2"/>
        <w:sz w:val="16"/>
        <w:szCs w:val="16"/>
        <w:lang w:bidi="ar-SA"/>
      </w:rPr>
    </w:pPr>
    <w:r w:rsidRPr="00357672">
      <w:rPr>
        <w:rFonts w:ascii="Century Gothic" w:eastAsia="Georgia" w:hAnsi="Century Gothic" w:cs="Arial"/>
        <w:b/>
        <w:color w:val="4D1438"/>
        <w:kern w:val="2"/>
        <w:sz w:val="16"/>
        <w:szCs w:val="16"/>
        <w:lang w:bidi="ar-SA"/>
      </w:rPr>
      <w:t>RCVS Knowledge</w:t>
    </w:r>
    <w:r w:rsidRPr="00357672">
      <w:rPr>
        <w:rFonts w:ascii="Century Gothic" w:eastAsia="Georgia" w:hAnsi="Century Gothic" w:cs="Arial"/>
        <w:color w:val="B2B4B3"/>
        <w:kern w:val="2"/>
        <w:sz w:val="16"/>
        <w:szCs w:val="16"/>
        <w:lang w:bidi="ar-SA"/>
      </w:rPr>
      <w:t xml:space="preserve"> </w:t>
    </w:r>
    <w:r w:rsidRPr="00357672">
      <w:rPr>
        <w:rFonts w:ascii="Century Gothic" w:eastAsia="Georgia" w:hAnsi="Century Gothic" w:cs="Arial"/>
        <w:color w:val="A5899B"/>
        <w:kern w:val="2"/>
        <w:sz w:val="16"/>
        <w:szCs w:val="16"/>
        <w:lang w:bidi="ar-SA"/>
      </w:rPr>
      <w:t xml:space="preserve"> </w:t>
    </w:r>
    <w:r w:rsidRPr="00357672">
      <w:rPr>
        <w:rFonts w:ascii="Century Gothic" w:eastAsia="Georgia" w:hAnsi="Century Gothic" w:cs="Arial"/>
        <w:kern w:val="2"/>
        <w:sz w:val="16"/>
        <w:szCs w:val="16"/>
        <w:lang w:bidi="ar-SA"/>
      </w:rPr>
      <w:t xml:space="preserve"> </w:t>
    </w:r>
    <w:r w:rsidRPr="00357672">
      <w:rPr>
        <w:rFonts w:ascii="Century Gothic" w:eastAsia="Georgia" w:hAnsi="Century Gothic" w:cs="Arial"/>
        <w:noProof/>
        <w:kern w:val="2"/>
        <w:sz w:val="16"/>
        <w:szCs w:val="16"/>
        <w:lang w:eastAsia="en-GB" w:bidi="ar-SA"/>
      </w:rPr>
      <w:t xml:space="preserve">Registered Office: RCVS Knowledge | </w:t>
    </w:r>
    <w:r>
      <w:rPr>
        <w:rFonts w:ascii="Century Gothic" w:eastAsia="Georgia" w:hAnsi="Century Gothic" w:cs="Arial"/>
        <w:noProof/>
        <w:kern w:val="2"/>
        <w:sz w:val="16"/>
        <w:szCs w:val="16"/>
        <w:lang w:eastAsia="en-GB" w:bidi="ar-SA"/>
      </w:rPr>
      <w:t>1 Hardwick Street</w:t>
    </w:r>
    <w:r w:rsidRPr="00357672">
      <w:rPr>
        <w:rFonts w:ascii="Century Gothic" w:eastAsia="Georgia" w:hAnsi="Century Gothic" w:cs="Arial"/>
        <w:noProof/>
        <w:kern w:val="2"/>
        <w:sz w:val="16"/>
        <w:szCs w:val="16"/>
        <w:lang w:eastAsia="en-GB" w:bidi="ar-SA"/>
      </w:rPr>
      <w:t xml:space="preserve"> | London | </w:t>
    </w:r>
    <w:r>
      <w:rPr>
        <w:rFonts w:ascii="Century Gothic" w:eastAsia="Georgia" w:hAnsi="Century Gothic" w:cs="Arial"/>
        <w:noProof/>
        <w:kern w:val="2"/>
        <w:sz w:val="16"/>
        <w:szCs w:val="16"/>
        <w:lang w:eastAsia="en-GB" w:bidi="ar-SA"/>
      </w:rPr>
      <w:t>EC1R 4RB</w:t>
    </w:r>
    <w:r w:rsidRPr="00357672">
      <w:rPr>
        <w:rFonts w:ascii="Century Gothic" w:eastAsia="Georgia" w:hAnsi="Century Gothic" w:cs="Arial"/>
        <w:noProof/>
        <w:kern w:val="2"/>
        <w:sz w:val="16"/>
        <w:szCs w:val="16"/>
        <w:lang w:eastAsia="en-GB" w:bidi="ar-SA"/>
      </w:rPr>
      <w:t xml:space="preserve"> </w:t>
    </w:r>
  </w:p>
  <w:p w14:paraId="0A9446C0" w14:textId="77777777" w:rsidR="004B661E" w:rsidRPr="00357672" w:rsidRDefault="004B661E" w:rsidP="004B661E">
    <w:pPr>
      <w:tabs>
        <w:tab w:val="center" w:pos="4513"/>
        <w:tab w:val="right" w:pos="9026"/>
      </w:tabs>
      <w:spacing w:after="60"/>
      <w:rPr>
        <w:rFonts w:ascii="Century Gothic" w:eastAsia="Georgia" w:hAnsi="Century Gothic" w:cs="Arial"/>
        <w:color w:val="4D1438"/>
        <w:kern w:val="2"/>
        <w:sz w:val="16"/>
        <w:szCs w:val="16"/>
        <w:lang w:val="fr-FR" w:bidi="ar-SA"/>
      </w:rPr>
    </w:pPr>
    <w:r w:rsidRPr="00357672">
      <w:rPr>
        <w:rFonts w:ascii="Century Gothic" w:eastAsia="Georgia" w:hAnsi="Century Gothic" w:cs="Arial"/>
        <w:b/>
        <w:color w:val="4D1438"/>
        <w:kern w:val="2"/>
        <w:sz w:val="16"/>
        <w:szCs w:val="16"/>
        <w:lang w:val="fr-FR" w:bidi="ar-SA"/>
      </w:rPr>
      <w:t>T</w:t>
    </w:r>
    <w:r w:rsidRPr="00357672">
      <w:rPr>
        <w:rFonts w:ascii="Century Gothic" w:eastAsia="Georgia" w:hAnsi="Century Gothic" w:cs="Arial"/>
        <w:color w:val="4D1438"/>
        <w:kern w:val="2"/>
        <w:sz w:val="16"/>
        <w:szCs w:val="16"/>
        <w:lang w:val="fr-FR" w:bidi="ar-SA"/>
      </w:rPr>
      <w:t xml:space="preserve"> </w:t>
    </w:r>
    <w:r w:rsidRPr="0014624A">
      <w:rPr>
        <w:rFonts w:ascii="Century Gothic" w:eastAsia="Georgia" w:hAnsi="Century Gothic" w:cs="Arial"/>
        <w:b/>
        <w:color w:val="4D1438"/>
        <w:kern w:val="2"/>
        <w:sz w:val="16"/>
        <w:szCs w:val="16"/>
        <w:lang w:val="fr-FR" w:bidi="ar-SA"/>
      </w:rPr>
      <w:t>020 7202 0752</w:t>
    </w:r>
    <w:r w:rsidRPr="00357672">
      <w:rPr>
        <w:rFonts w:ascii="Century Gothic" w:eastAsia="Georgia" w:hAnsi="Century Gothic" w:cs="Arial"/>
        <w:color w:val="4D1438"/>
        <w:kern w:val="2"/>
        <w:sz w:val="16"/>
        <w:szCs w:val="16"/>
        <w:lang w:val="fr-FR" w:bidi="ar-SA"/>
      </w:rPr>
      <w:t xml:space="preserve"> </w:t>
    </w:r>
    <w:r w:rsidRPr="00357672">
      <w:rPr>
        <w:rFonts w:ascii="Century Gothic" w:eastAsia="Georgia" w:hAnsi="Century Gothic" w:cs="Arial"/>
        <w:b/>
        <w:color w:val="4D1438"/>
        <w:kern w:val="2"/>
        <w:sz w:val="16"/>
        <w:szCs w:val="16"/>
        <w:lang w:val="fr-FR" w:bidi="ar-SA"/>
      </w:rPr>
      <w:t>E</w:t>
    </w:r>
    <w:r w:rsidRPr="0014624A">
      <w:rPr>
        <w:rFonts w:ascii="Century Gothic" w:eastAsia="Georgia" w:hAnsi="Century Gothic" w:cs="Arial"/>
        <w:color w:val="4D1438"/>
        <w:kern w:val="2"/>
        <w:sz w:val="16"/>
        <w:szCs w:val="16"/>
        <w:u w:val="single"/>
        <w:lang w:val="fr-FR" w:bidi="ar-SA"/>
      </w:rPr>
      <w:t xml:space="preserve"> library@rcvsknowledge.org </w:t>
    </w:r>
    <w:r w:rsidRPr="00357672">
      <w:rPr>
        <w:rFonts w:ascii="Century Gothic" w:eastAsia="Georgia" w:hAnsi="Century Gothic" w:cs="Arial"/>
        <w:b/>
        <w:color w:val="4D1438"/>
        <w:kern w:val="2"/>
        <w:sz w:val="16"/>
        <w:szCs w:val="16"/>
        <w:lang w:val="fr-FR" w:bidi="ar-SA"/>
      </w:rPr>
      <w:t>W</w:t>
    </w:r>
    <w:r w:rsidRPr="00357672">
      <w:rPr>
        <w:rFonts w:ascii="Century Gothic" w:eastAsia="Georgia" w:hAnsi="Century Gothic" w:cs="Arial"/>
        <w:color w:val="4D1438"/>
        <w:kern w:val="2"/>
        <w:sz w:val="16"/>
        <w:szCs w:val="16"/>
        <w:lang w:val="fr-FR" w:bidi="ar-SA"/>
      </w:rPr>
      <w:t xml:space="preserve"> </w:t>
    </w:r>
    <w:hyperlink r:id="rId1" w:history="1">
      <w:r w:rsidRPr="00357672">
        <w:rPr>
          <w:rFonts w:ascii="Century Gothic" w:eastAsia="Georgia" w:hAnsi="Century Gothic" w:cs="Arial"/>
          <w:color w:val="4D1438"/>
          <w:kern w:val="2"/>
          <w:sz w:val="16"/>
          <w:szCs w:val="16"/>
          <w:u w:val="single"/>
          <w:lang w:val="fr-FR" w:bidi="ar-SA"/>
        </w:rPr>
        <w:t>www.rcvsknowledge.org</w:t>
      </w:r>
    </w:hyperlink>
    <w:r w:rsidRPr="00357672">
      <w:rPr>
        <w:rFonts w:ascii="Georgia" w:eastAsia="Georgia" w:hAnsi="Georgia"/>
        <w:color w:val="4D1438"/>
        <w:kern w:val="2"/>
        <w:sz w:val="22"/>
        <w:szCs w:val="22"/>
        <w:u w:val="single"/>
        <w:lang w:bidi="ar-SA"/>
      </w:rPr>
      <w:t xml:space="preserve"> </w:t>
    </w:r>
  </w:p>
  <w:p w14:paraId="5D1163C3" w14:textId="04259017" w:rsidR="00891CB9" w:rsidRPr="004B661E" w:rsidRDefault="004B661E" w:rsidP="004B661E">
    <w:pPr>
      <w:rPr>
        <w:rFonts w:ascii="Century Gothic" w:eastAsia="Times New Roman" w:hAnsi="Century Gothic"/>
        <w:noProof/>
        <w:sz w:val="16"/>
        <w:szCs w:val="16"/>
        <w:lang w:eastAsia="en-GB"/>
      </w:rPr>
    </w:pPr>
    <w:r w:rsidRPr="00357672">
      <w:rPr>
        <w:rFonts w:ascii="Century Gothic" w:eastAsia="Times New Roman" w:hAnsi="Century Gothic" w:cs="Arial"/>
        <w:noProof/>
        <w:sz w:val="16"/>
        <w:szCs w:val="16"/>
        <w:lang w:eastAsia="en-GB"/>
      </w:rPr>
      <w:t>RCVS Knowledge is a registered Charity No. 230886. Registered as a Company limited by guarantee in England and Wales No. 598443.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C5852C" w14:textId="77777777" w:rsidR="00F230F6" w:rsidRDefault="00F230F6" w:rsidP="005B04FB">
      <w:r>
        <w:separator/>
      </w:r>
    </w:p>
  </w:footnote>
  <w:footnote w:type="continuationSeparator" w:id="0">
    <w:p w14:paraId="18BC9332" w14:textId="77777777" w:rsidR="00F230F6" w:rsidRDefault="00F230F6" w:rsidP="005B04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FD204" w14:textId="77777777" w:rsidR="006B4389" w:rsidRDefault="006B43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5577A" w14:textId="77777777" w:rsidR="005F7875" w:rsidRPr="00D67598" w:rsidRDefault="005F7875" w:rsidP="00D67598">
    <w:pPr>
      <w:spacing w:line="276" w:lineRule="auto"/>
      <w:rPr>
        <w:rFonts w:ascii="Arial" w:hAnsi="Arial" w:cs="Arial"/>
        <w:b/>
        <w:bCs/>
        <w:color w:val="A6A6A6" w:themeColor="background1" w:themeShade="A6"/>
        <w:sz w:val="6"/>
        <w:szCs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04DE0" w14:textId="77777777" w:rsidR="005F7875" w:rsidRDefault="00A20B12" w:rsidP="00B21E30">
    <w:pPr>
      <w:pStyle w:val="Header"/>
      <w:tabs>
        <w:tab w:val="clear" w:pos="9026"/>
        <w:tab w:val="left" w:pos="225"/>
        <w:tab w:val="right" w:pos="9639"/>
      </w:tabs>
      <w:ind w:left="-284"/>
      <w:jc w:val="right"/>
    </w:pPr>
    <w:r>
      <w:rPr>
        <w:noProof/>
        <w:sz w:val="10"/>
        <w:szCs w:val="10"/>
      </w:rPr>
      <w:drawing>
        <wp:anchor distT="0" distB="0" distL="114300" distR="114300" simplePos="0" relativeHeight="251659264" behindDoc="0" locked="0" layoutInCell="1" allowOverlap="1" wp14:anchorId="20E232AD" wp14:editId="20BEEBBE">
          <wp:simplePos x="0" y="0"/>
          <wp:positionH relativeFrom="page">
            <wp:posOffset>19050</wp:posOffset>
          </wp:positionH>
          <wp:positionV relativeFrom="paragraph">
            <wp:posOffset>-179705</wp:posOffset>
          </wp:positionV>
          <wp:extent cx="2479585" cy="1161288"/>
          <wp:effectExtent l="0" t="0" r="0" b="0"/>
          <wp:wrapNone/>
          <wp:docPr id="301015102" name="Picture 1" descr="A picture containing font, graphics, logo,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015102" name="Picture 1" descr="A picture containing font, graphics, logo, graphic design&#10;&#10;Description automatically generated"/>
                  <pic:cNvPicPr/>
                </pic:nvPicPr>
                <pic:blipFill>
                  <a:blip r:embed="rId1"/>
                  <a:stretch>
                    <a:fillRect/>
                  </a:stretch>
                </pic:blipFill>
                <pic:spPr>
                  <a:xfrm>
                    <a:off x="0" y="0"/>
                    <a:ext cx="2479585" cy="1161288"/>
                  </a:xfrm>
                  <a:prstGeom prst="rect">
                    <a:avLst/>
                  </a:prstGeom>
                </pic:spPr>
              </pic:pic>
            </a:graphicData>
          </a:graphic>
          <wp14:sizeRelH relativeFrom="page">
            <wp14:pctWidth>0</wp14:pctWidth>
          </wp14:sizeRelH>
          <wp14:sizeRelV relativeFrom="page">
            <wp14:pctHeight>0</wp14:pctHeight>
          </wp14:sizeRelV>
        </wp:anchor>
      </w:drawing>
    </w:r>
  </w:p>
  <w:p w14:paraId="3F68493D" w14:textId="77777777" w:rsidR="005F7875" w:rsidRDefault="005F7875" w:rsidP="00C43728">
    <w:pPr>
      <w:pStyle w:val="Header"/>
      <w:tabs>
        <w:tab w:val="clear" w:pos="9026"/>
      </w:tabs>
      <w:ind w:left="-14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352210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18E7044"/>
    <w:lvl w:ilvl="0">
      <w:start w:val="1"/>
      <w:numFmt w:val="decimal"/>
      <w:lvlText w:val="%1."/>
      <w:lvlJc w:val="left"/>
      <w:pPr>
        <w:tabs>
          <w:tab w:val="num" w:pos="1209"/>
        </w:tabs>
        <w:ind w:left="1209" w:hanging="360"/>
      </w:pPr>
    </w:lvl>
  </w:abstractNum>
  <w:abstractNum w:abstractNumId="2" w15:restartNumberingAfterBreak="0">
    <w:nsid w:val="01275D81"/>
    <w:multiLevelType w:val="hybridMultilevel"/>
    <w:tmpl w:val="0900C11E"/>
    <w:lvl w:ilvl="0" w:tplc="EA86A9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A54A4B"/>
    <w:multiLevelType w:val="hybridMultilevel"/>
    <w:tmpl w:val="0900C11E"/>
    <w:lvl w:ilvl="0" w:tplc="EA86A9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584355"/>
    <w:multiLevelType w:val="hybridMultilevel"/>
    <w:tmpl w:val="2C8ECF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8874EA"/>
    <w:multiLevelType w:val="hybridMultilevel"/>
    <w:tmpl w:val="0900C11E"/>
    <w:lvl w:ilvl="0" w:tplc="EA86A9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1B73C0"/>
    <w:multiLevelType w:val="hybridMultilevel"/>
    <w:tmpl w:val="DAFC9A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387BBA"/>
    <w:multiLevelType w:val="hybridMultilevel"/>
    <w:tmpl w:val="A784E2B0"/>
    <w:lvl w:ilvl="0" w:tplc="F8A6B968">
      <w:start w:val="1"/>
      <w:numFmt w:val="decimal"/>
      <w:pStyle w:val="RCVSKBody"/>
      <w:lvlText w:val="%1."/>
      <w:lvlJc w:val="left"/>
      <w:pPr>
        <w:ind w:left="360" w:hanging="360"/>
      </w:pPr>
      <w:rPr>
        <w:b w:val="0"/>
        <w:color w:val="auto"/>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9601ED3"/>
    <w:multiLevelType w:val="hybridMultilevel"/>
    <w:tmpl w:val="7674B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95586E"/>
    <w:multiLevelType w:val="hybridMultilevel"/>
    <w:tmpl w:val="0900C11E"/>
    <w:lvl w:ilvl="0" w:tplc="EA86A9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252A05"/>
    <w:multiLevelType w:val="hybridMultilevel"/>
    <w:tmpl w:val="6F3A9DAE"/>
    <w:lvl w:ilvl="0" w:tplc="EB4086CA">
      <w:start w:val="1"/>
      <w:numFmt w:val="decimal"/>
      <w:lvlText w:val="%1."/>
      <w:lvlJc w:val="left"/>
      <w:pPr>
        <w:ind w:left="720" w:hanging="360"/>
      </w:pPr>
      <w:rPr>
        <w:rFonts w:ascii="Arial" w:hAnsi="Arial"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27C2179"/>
    <w:multiLevelType w:val="hybridMultilevel"/>
    <w:tmpl w:val="1E8E87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2CD4198"/>
    <w:multiLevelType w:val="hybridMultilevel"/>
    <w:tmpl w:val="0900C11E"/>
    <w:lvl w:ilvl="0" w:tplc="EA86A9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F90F75"/>
    <w:multiLevelType w:val="hybridMultilevel"/>
    <w:tmpl w:val="255245F4"/>
    <w:lvl w:ilvl="0" w:tplc="66FC57E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5856BF"/>
    <w:multiLevelType w:val="hybridMultilevel"/>
    <w:tmpl w:val="0900C11E"/>
    <w:lvl w:ilvl="0" w:tplc="EA86A9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194326E"/>
    <w:multiLevelType w:val="hybridMultilevel"/>
    <w:tmpl w:val="B7DE5E26"/>
    <w:lvl w:ilvl="0" w:tplc="CE44AA4A">
      <w:start w:val="1"/>
      <w:numFmt w:val="bullet"/>
      <w:pStyle w:val="Swisssub-bulletedlist"/>
      <w:lvlText w:val="o"/>
      <w:lvlJc w:val="left"/>
      <w:pPr>
        <w:tabs>
          <w:tab w:val="num" w:pos="1154"/>
        </w:tabs>
        <w:ind w:left="1154" w:hanging="303"/>
      </w:pPr>
      <w:rPr>
        <w:rFonts w:ascii="Courier New" w:hAnsi="Courier New" w:hint="default"/>
      </w:rPr>
    </w:lvl>
    <w:lvl w:ilvl="1" w:tplc="08090003">
      <w:start w:val="1"/>
      <w:numFmt w:val="bullet"/>
      <w:lvlText w:val="o"/>
      <w:lvlJc w:val="left"/>
      <w:pPr>
        <w:ind w:left="1874" w:hanging="360"/>
      </w:pPr>
      <w:rPr>
        <w:rFonts w:ascii="Courier New" w:hAnsi="Courier New" w:hint="default"/>
      </w:rPr>
    </w:lvl>
    <w:lvl w:ilvl="2" w:tplc="08090005" w:tentative="1">
      <w:start w:val="1"/>
      <w:numFmt w:val="bullet"/>
      <w:lvlText w:val=""/>
      <w:lvlJc w:val="left"/>
      <w:pPr>
        <w:ind w:left="2594" w:hanging="360"/>
      </w:pPr>
      <w:rPr>
        <w:rFonts w:ascii="Wingdings" w:hAnsi="Wingdings" w:hint="default"/>
      </w:rPr>
    </w:lvl>
    <w:lvl w:ilvl="3" w:tplc="08090001" w:tentative="1">
      <w:start w:val="1"/>
      <w:numFmt w:val="bullet"/>
      <w:lvlText w:val=""/>
      <w:lvlJc w:val="left"/>
      <w:pPr>
        <w:ind w:left="3314" w:hanging="360"/>
      </w:pPr>
      <w:rPr>
        <w:rFonts w:ascii="Symbol" w:hAnsi="Symbol" w:hint="default"/>
      </w:rPr>
    </w:lvl>
    <w:lvl w:ilvl="4" w:tplc="08090003" w:tentative="1">
      <w:start w:val="1"/>
      <w:numFmt w:val="bullet"/>
      <w:lvlText w:val="o"/>
      <w:lvlJc w:val="left"/>
      <w:pPr>
        <w:ind w:left="4034" w:hanging="360"/>
      </w:pPr>
      <w:rPr>
        <w:rFonts w:ascii="Courier New" w:hAnsi="Courier New" w:hint="default"/>
      </w:rPr>
    </w:lvl>
    <w:lvl w:ilvl="5" w:tplc="08090005" w:tentative="1">
      <w:start w:val="1"/>
      <w:numFmt w:val="bullet"/>
      <w:lvlText w:val=""/>
      <w:lvlJc w:val="left"/>
      <w:pPr>
        <w:ind w:left="4754" w:hanging="360"/>
      </w:pPr>
      <w:rPr>
        <w:rFonts w:ascii="Wingdings" w:hAnsi="Wingdings" w:hint="default"/>
      </w:rPr>
    </w:lvl>
    <w:lvl w:ilvl="6" w:tplc="08090001" w:tentative="1">
      <w:start w:val="1"/>
      <w:numFmt w:val="bullet"/>
      <w:lvlText w:val=""/>
      <w:lvlJc w:val="left"/>
      <w:pPr>
        <w:ind w:left="5474" w:hanging="360"/>
      </w:pPr>
      <w:rPr>
        <w:rFonts w:ascii="Symbol" w:hAnsi="Symbol" w:hint="default"/>
      </w:rPr>
    </w:lvl>
    <w:lvl w:ilvl="7" w:tplc="08090003" w:tentative="1">
      <w:start w:val="1"/>
      <w:numFmt w:val="bullet"/>
      <w:lvlText w:val="o"/>
      <w:lvlJc w:val="left"/>
      <w:pPr>
        <w:ind w:left="6194" w:hanging="360"/>
      </w:pPr>
      <w:rPr>
        <w:rFonts w:ascii="Courier New" w:hAnsi="Courier New" w:hint="default"/>
      </w:rPr>
    </w:lvl>
    <w:lvl w:ilvl="8" w:tplc="08090005" w:tentative="1">
      <w:start w:val="1"/>
      <w:numFmt w:val="bullet"/>
      <w:lvlText w:val=""/>
      <w:lvlJc w:val="left"/>
      <w:pPr>
        <w:ind w:left="6914" w:hanging="360"/>
      </w:pPr>
      <w:rPr>
        <w:rFonts w:ascii="Wingdings" w:hAnsi="Wingdings" w:hint="default"/>
      </w:rPr>
    </w:lvl>
  </w:abstractNum>
  <w:abstractNum w:abstractNumId="16" w15:restartNumberingAfterBreak="0">
    <w:nsid w:val="32C20D0F"/>
    <w:multiLevelType w:val="hybridMultilevel"/>
    <w:tmpl w:val="290C1936"/>
    <w:lvl w:ilvl="0" w:tplc="5F84D2CE">
      <w:start w:val="1"/>
      <w:numFmt w:val="bullet"/>
      <w:pStyle w:val="Swissmainbulletedlist"/>
      <w:lvlText w:val=""/>
      <w:lvlJc w:val="left"/>
      <w:pPr>
        <w:tabs>
          <w:tab w:val="num" w:pos="851"/>
        </w:tabs>
        <w:ind w:left="851" w:hanging="341"/>
      </w:pPr>
      <w:rPr>
        <w:rFonts w:ascii="Symbol" w:hAnsi="Symbol" w:hint="default"/>
      </w:rPr>
    </w:lvl>
    <w:lvl w:ilvl="1" w:tplc="5B1E14A4">
      <w:start w:val="1"/>
      <w:numFmt w:val="bullet"/>
      <w:lvlText w:val="o"/>
      <w:lvlJc w:val="left"/>
      <w:pPr>
        <w:tabs>
          <w:tab w:val="num" w:pos="1418"/>
        </w:tabs>
        <w:ind w:left="1418" w:hanging="518"/>
      </w:pPr>
      <w:rPr>
        <w:rFonts w:ascii="Courier New" w:hAnsi="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17" w15:restartNumberingAfterBreak="0">
    <w:nsid w:val="351D54E4"/>
    <w:multiLevelType w:val="hybridMultilevel"/>
    <w:tmpl w:val="D2F6B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9B4414"/>
    <w:multiLevelType w:val="hybridMultilevel"/>
    <w:tmpl w:val="CE3EB4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0260920"/>
    <w:multiLevelType w:val="hybridMultilevel"/>
    <w:tmpl w:val="76784F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23A4916"/>
    <w:multiLevelType w:val="hybridMultilevel"/>
    <w:tmpl w:val="FE6629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761A2D"/>
    <w:multiLevelType w:val="hybridMultilevel"/>
    <w:tmpl w:val="22ACAAC4"/>
    <w:lvl w:ilvl="0" w:tplc="D2DA89F6">
      <w:start w:val="1"/>
      <w:numFmt w:val="decimal"/>
      <w:lvlText w:val="%1."/>
      <w:lvlJc w:val="left"/>
      <w:pPr>
        <w:ind w:left="720" w:hanging="360"/>
      </w:pPr>
      <w:rPr>
        <w:rFonts w:ascii="Arial" w:hAnsi="Arial" w:cs="Arial" w:hint="default"/>
        <w:b/>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78E3A38"/>
    <w:multiLevelType w:val="hybridMultilevel"/>
    <w:tmpl w:val="905EF742"/>
    <w:lvl w:ilvl="0" w:tplc="23BC6C64">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D985DBE"/>
    <w:multiLevelType w:val="hybridMultilevel"/>
    <w:tmpl w:val="D40C578C"/>
    <w:lvl w:ilvl="0" w:tplc="FE9442D0">
      <w:start w:val="1"/>
      <w:numFmt w:val="decimal"/>
      <w:lvlText w:val="%1."/>
      <w:lvlJc w:val="left"/>
      <w:pPr>
        <w:tabs>
          <w:tab w:val="num" w:pos="720"/>
        </w:tabs>
        <w:ind w:left="720" w:hanging="360"/>
      </w:pPr>
      <w:rPr>
        <w:rFonts w:hint="default"/>
        <w:b w:val="0"/>
        <w:i w:val="0"/>
        <w:color w:val="auto"/>
        <w:sz w:val="20"/>
        <w:szCs w:val="20"/>
      </w:rPr>
    </w:lvl>
    <w:lvl w:ilvl="1" w:tplc="F3EAF378">
      <w:start w:val="1"/>
      <w:numFmt w:val="lowerRoman"/>
      <w:lvlText w:val="%2."/>
      <w:lvlJc w:val="left"/>
      <w:pPr>
        <w:tabs>
          <w:tab w:val="num" w:pos="1440"/>
        </w:tabs>
        <w:ind w:left="1440" w:hanging="360"/>
      </w:pPr>
      <w:rPr>
        <w:rFonts w:ascii="Arial" w:eastAsiaTheme="minorEastAsia" w:hAnsi="Arial" w:cs="Arial"/>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6A0C0F71"/>
    <w:multiLevelType w:val="hybridMultilevel"/>
    <w:tmpl w:val="D17E5B7A"/>
    <w:lvl w:ilvl="0" w:tplc="63EEFA6E">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48C669B"/>
    <w:multiLevelType w:val="hybridMultilevel"/>
    <w:tmpl w:val="D3D6625E"/>
    <w:lvl w:ilvl="0" w:tplc="3A542F74">
      <w:start w:val="1"/>
      <w:numFmt w:val="decimal"/>
      <w:pStyle w:val="Swissnumberedlist"/>
      <w:lvlText w:val="%1."/>
      <w:lvlJc w:val="left"/>
      <w:pPr>
        <w:tabs>
          <w:tab w:val="num" w:pos="510"/>
        </w:tabs>
        <w:ind w:left="510" w:hanging="510"/>
      </w:pPr>
      <w:rPr>
        <w:rFonts w:cs="Times New Roman" w:hint="default"/>
        <w:b w:val="0"/>
      </w:rPr>
    </w:lvl>
    <w:lvl w:ilvl="1" w:tplc="A684A572">
      <w:start w:val="1"/>
      <w:numFmt w:val="lowerLetter"/>
      <w:lvlText w:val="%2)"/>
      <w:lvlJc w:val="left"/>
      <w:pPr>
        <w:ind w:left="1080" w:hanging="360"/>
      </w:pPr>
      <w:rPr>
        <w:rFonts w:cs="Times New Roman" w:hint="default"/>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26" w15:restartNumberingAfterBreak="0">
    <w:nsid w:val="78D7277D"/>
    <w:multiLevelType w:val="hybridMultilevel"/>
    <w:tmpl w:val="AE1C1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7F286469"/>
    <w:multiLevelType w:val="hybridMultilevel"/>
    <w:tmpl w:val="39E6BD7C"/>
    <w:lvl w:ilvl="0" w:tplc="0809000F">
      <w:start w:val="1"/>
      <w:numFmt w:val="decimal"/>
      <w:lvlText w:val="%1."/>
      <w:lvlJc w:val="left"/>
      <w:pPr>
        <w:ind w:left="720" w:hanging="360"/>
      </w:pPr>
      <w:rPr>
        <w:rFonts w:cs="Times New Roman"/>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16cid:durableId="964237298">
    <w:abstractNumId w:val="16"/>
  </w:num>
  <w:num w:numId="2" w16cid:durableId="376398185">
    <w:abstractNumId w:val="25"/>
  </w:num>
  <w:num w:numId="3" w16cid:durableId="1446464086">
    <w:abstractNumId w:val="15"/>
  </w:num>
  <w:num w:numId="4" w16cid:durableId="647513799">
    <w:abstractNumId w:val="20"/>
  </w:num>
  <w:num w:numId="5" w16cid:durableId="846017431">
    <w:abstractNumId w:val="11"/>
  </w:num>
  <w:num w:numId="6" w16cid:durableId="321586681">
    <w:abstractNumId w:val="18"/>
  </w:num>
  <w:num w:numId="7" w16cid:durableId="928389227">
    <w:abstractNumId w:val="19"/>
  </w:num>
  <w:num w:numId="8" w16cid:durableId="527109312">
    <w:abstractNumId w:val="26"/>
  </w:num>
  <w:num w:numId="9" w16cid:durableId="1041053675">
    <w:abstractNumId w:val="7"/>
  </w:num>
  <w:num w:numId="10" w16cid:durableId="1660233940">
    <w:abstractNumId w:val="4"/>
  </w:num>
  <w:num w:numId="11" w16cid:durableId="1412501653">
    <w:abstractNumId w:val="22"/>
  </w:num>
  <w:num w:numId="12" w16cid:durableId="1516571769">
    <w:abstractNumId w:val="10"/>
  </w:num>
  <w:num w:numId="13" w16cid:durableId="220991159">
    <w:abstractNumId w:val="24"/>
  </w:num>
  <w:num w:numId="14" w16cid:durableId="2035492043">
    <w:abstractNumId w:val="13"/>
  </w:num>
  <w:num w:numId="15" w16cid:durableId="1976911870">
    <w:abstractNumId w:val="17"/>
  </w:num>
  <w:num w:numId="16" w16cid:durableId="72282789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59049785">
    <w:abstractNumId w:val="23"/>
  </w:num>
  <w:num w:numId="18" w16cid:durableId="738752613">
    <w:abstractNumId w:val="21"/>
  </w:num>
  <w:num w:numId="19" w16cid:durableId="1226457189">
    <w:abstractNumId w:val="5"/>
  </w:num>
  <w:num w:numId="20" w16cid:durableId="440954126">
    <w:abstractNumId w:val="2"/>
  </w:num>
  <w:num w:numId="21" w16cid:durableId="1298100797">
    <w:abstractNumId w:val="3"/>
  </w:num>
  <w:num w:numId="22" w16cid:durableId="147018489">
    <w:abstractNumId w:val="12"/>
  </w:num>
  <w:num w:numId="23" w16cid:durableId="118914863">
    <w:abstractNumId w:val="14"/>
  </w:num>
  <w:num w:numId="24" w16cid:durableId="1826697457">
    <w:abstractNumId w:val="9"/>
  </w:num>
  <w:num w:numId="25" w16cid:durableId="2010794360">
    <w:abstractNumId w:val="8"/>
  </w:num>
  <w:num w:numId="26" w16cid:durableId="1884708686">
    <w:abstractNumId w:val="0"/>
  </w:num>
  <w:num w:numId="27" w16cid:durableId="64691282">
    <w:abstractNumId w:val="1"/>
  </w:num>
  <w:num w:numId="28" w16cid:durableId="9757183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formatting="1" w:enforcement="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IwMTY3NLcwNrMwNDdU0lEKTi0uzszPAykwqgUAH09GqiwAAAA="/>
  </w:docVars>
  <w:rsids>
    <w:rsidRoot w:val="00F230F6"/>
    <w:rsid w:val="000023C7"/>
    <w:rsid w:val="0000616A"/>
    <w:rsid w:val="000103A7"/>
    <w:rsid w:val="00014A5A"/>
    <w:rsid w:val="00020CDF"/>
    <w:rsid w:val="00021F75"/>
    <w:rsid w:val="00032140"/>
    <w:rsid w:val="000324B1"/>
    <w:rsid w:val="00037599"/>
    <w:rsid w:val="000508FB"/>
    <w:rsid w:val="0005353C"/>
    <w:rsid w:val="00055BA1"/>
    <w:rsid w:val="00060484"/>
    <w:rsid w:val="000718C8"/>
    <w:rsid w:val="000719FC"/>
    <w:rsid w:val="00072CBA"/>
    <w:rsid w:val="000758BE"/>
    <w:rsid w:val="00077922"/>
    <w:rsid w:val="000909C0"/>
    <w:rsid w:val="000965EF"/>
    <w:rsid w:val="0009714F"/>
    <w:rsid w:val="000A03A5"/>
    <w:rsid w:val="000A1595"/>
    <w:rsid w:val="000B1096"/>
    <w:rsid w:val="000B664B"/>
    <w:rsid w:val="000B734D"/>
    <w:rsid w:val="000C313E"/>
    <w:rsid w:val="000C4A58"/>
    <w:rsid w:val="000C619B"/>
    <w:rsid w:val="000C6AC4"/>
    <w:rsid w:val="000D54F6"/>
    <w:rsid w:val="000E44B6"/>
    <w:rsid w:val="000F0FAC"/>
    <w:rsid w:val="000F1A66"/>
    <w:rsid w:val="000F3DCF"/>
    <w:rsid w:val="00105C1C"/>
    <w:rsid w:val="001140DE"/>
    <w:rsid w:val="001171AC"/>
    <w:rsid w:val="00126FC6"/>
    <w:rsid w:val="00130374"/>
    <w:rsid w:val="00133A65"/>
    <w:rsid w:val="00133B36"/>
    <w:rsid w:val="001438F0"/>
    <w:rsid w:val="0014624A"/>
    <w:rsid w:val="001463A2"/>
    <w:rsid w:val="00150295"/>
    <w:rsid w:val="00150818"/>
    <w:rsid w:val="00156F0B"/>
    <w:rsid w:val="001640A4"/>
    <w:rsid w:val="00172231"/>
    <w:rsid w:val="0018301F"/>
    <w:rsid w:val="001906F9"/>
    <w:rsid w:val="001923F5"/>
    <w:rsid w:val="001A076C"/>
    <w:rsid w:val="001A3928"/>
    <w:rsid w:val="001A79A8"/>
    <w:rsid w:val="001B056D"/>
    <w:rsid w:val="001B2B86"/>
    <w:rsid w:val="001B40A6"/>
    <w:rsid w:val="001B4DFB"/>
    <w:rsid w:val="001C0566"/>
    <w:rsid w:val="001D509F"/>
    <w:rsid w:val="001E1682"/>
    <w:rsid w:val="001E36A5"/>
    <w:rsid w:val="001E4774"/>
    <w:rsid w:val="001E79C4"/>
    <w:rsid w:val="001F2630"/>
    <w:rsid w:val="001F29D9"/>
    <w:rsid w:val="0020009F"/>
    <w:rsid w:val="00203CBA"/>
    <w:rsid w:val="0020413F"/>
    <w:rsid w:val="00205CA8"/>
    <w:rsid w:val="002136E0"/>
    <w:rsid w:val="00214579"/>
    <w:rsid w:val="00216646"/>
    <w:rsid w:val="002204B4"/>
    <w:rsid w:val="00224DA6"/>
    <w:rsid w:val="002279D3"/>
    <w:rsid w:val="00232DD0"/>
    <w:rsid w:val="002345E6"/>
    <w:rsid w:val="002426F3"/>
    <w:rsid w:val="00242F37"/>
    <w:rsid w:val="0024485B"/>
    <w:rsid w:val="00246260"/>
    <w:rsid w:val="00251035"/>
    <w:rsid w:val="002534FB"/>
    <w:rsid w:val="00253BFE"/>
    <w:rsid w:val="00260D44"/>
    <w:rsid w:val="00265793"/>
    <w:rsid w:val="0027700D"/>
    <w:rsid w:val="00280E59"/>
    <w:rsid w:val="00292B5B"/>
    <w:rsid w:val="002947EE"/>
    <w:rsid w:val="002A0398"/>
    <w:rsid w:val="002A7AD5"/>
    <w:rsid w:val="002B4463"/>
    <w:rsid w:val="002B7D37"/>
    <w:rsid w:val="002C4604"/>
    <w:rsid w:val="002C6CB0"/>
    <w:rsid w:val="002D1965"/>
    <w:rsid w:val="002D1AE6"/>
    <w:rsid w:val="002D30BC"/>
    <w:rsid w:val="002D7123"/>
    <w:rsid w:val="003112D2"/>
    <w:rsid w:val="00311EB6"/>
    <w:rsid w:val="0031363E"/>
    <w:rsid w:val="00316005"/>
    <w:rsid w:val="003240C8"/>
    <w:rsid w:val="00334433"/>
    <w:rsid w:val="003353B8"/>
    <w:rsid w:val="00352402"/>
    <w:rsid w:val="003526F8"/>
    <w:rsid w:val="0035376E"/>
    <w:rsid w:val="00355F1D"/>
    <w:rsid w:val="00357451"/>
    <w:rsid w:val="00357672"/>
    <w:rsid w:val="003604FF"/>
    <w:rsid w:val="003605D5"/>
    <w:rsid w:val="003622E1"/>
    <w:rsid w:val="00364C30"/>
    <w:rsid w:val="00375E72"/>
    <w:rsid w:val="003764C4"/>
    <w:rsid w:val="003811C6"/>
    <w:rsid w:val="00382554"/>
    <w:rsid w:val="00390C04"/>
    <w:rsid w:val="00391B48"/>
    <w:rsid w:val="003934BC"/>
    <w:rsid w:val="003A203B"/>
    <w:rsid w:val="003A57D3"/>
    <w:rsid w:val="003B27C3"/>
    <w:rsid w:val="003B459F"/>
    <w:rsid w:val="003C1C78"/>
    <w:rsid w:val="003C4B5F"/>
    <w:rsid w:val="003E39F1"/>
    <w:rsid w:val="003E4CC7"/>
    <w:rsid w:val="003F1542"/>
    <w:rsid w:val="003F2DB6"/>
    <w:rsid w:val="003F47B7"/>
    <w:rsid w:val="003F6CC2"/>
    <w:rsid w:val="0040336C"/>
    <w:rsid w:val="004166DA"/>
    <w:rsid w:val="00423A6F"/>
    <w:rsid w:val="00433E61"/>
    <w:rsid w:val="00436829"/>
    <w:rsid w:val="004445B3"/>
    <w:rsid w:val="004563C6"/>
    <w:rsid w:val="004623D8"/>
    <w:rsid w:val="004754E1"/>
    <w:rsid w:val="00480766"/>
    <w:rsid w:val="004A2B70"/>
    <w:rsid w:val="004A2F9B"/>
    <w:rsid w:val="004B054B"/>
    <w:rsid w:val="004B661E"/>
    <w:rsid w:val="004B7458"/>
    <w:rsid w:val="004B7869"/>
    <w:rsid w:val="004C788B"/>
    <w:rsid w:val="004D5AC0"/>
    <w:rsid w:val="004E4E7B"/>
    <w:rsid w:val="004F27F0"/>
    <w:rsid w:val="004F6F89"/>
    <w:rsid w:val="00500340"/>
    <w:rsid w:val="00504F01"/>
    <w:rsid w:val="0051220D"/>
    <w:rsid w:val="00512CF1"/>
    <w:rsid w:val="005164A6"/>
    <w:rsid w:val="005164FC"/>
    <w:rsid w:val="00516797"/>
    <w:rsid w:val="00517904"/>
    <w:rsid w:val="00533B14"/>
    <w:rsid w:val="00535E14"/>
    <w:rsid w:val="005417E0"/>
    <w:rsid w:val="00542290"/>
    <w:rsid w:val="00543F9A"/>
    <w:rsid w:val="005440AA"/>
    <w:rsid w:val="0055669F"/>
    <w:rsid w:val="005741C8"/>
    <w:rsid w:val="0057766E"/>
    <w:rsid w:val="00580112"/>
    <w:rsid w:val="005801D1"/>
    <w:rsid w:val="00580E33"/>
    <w:rsid w:val="00584D31"/>
    <w:rsid w:val="0059503A"/>
    <w:rsid w:val="005A2A5E"/>
    <w:rsid w:val="005A610D"/>
    <w:rsid w:val="005B04FB"/>
    <w:rsid w:val="005C0930"/>
    <w:rsid w:val="005C2A0C"/>
    <w:rsid w:val="005C7F78"/>
    <w:rsid w:val="005C8E65"/>
    <w:rsid w:val="005D1707"/>
    <w:rsid w:val="005D4974"/>
    <w:rsid w:val="005D682A"/>
    <w:rsid w:val="005E15F1"/>
    <w:rsid w:val="005E171B"/>
    <w:rsid w:val="005E274C"/>
    <w:rsid w:val="005F07BC"/>
    <w:rsid w:val="005F7875"/>
    <w:rsid w:val="005F7E42"/>
    <w:rsid w:val="0060532B"/>
    <w:rsid w:val="00605DCC"/>
    <w:rsid w:val="006114A6"/>
    <w:rsid w:val="00612DCC"/>
    <w:rsid w:val="00635C3D"/>
    <w:rsid w:val="00636629"/>
    <w:rsid w:val="006567BD"/>
    <w:rsid w:val="00661E71"/>
    <w:rsid w:val="00664B6C"/>
    <w:rsid w:val="00666378"/>
    <w:rsid w:val="00667BAE"/>
    <w:rsid w:val="00670DA0"/>
    <w:rsid w:val="00671CB7"/>
    <w:rsid w:val="0067211C"/>
    <w:rsid w:val="006776E0"/>
    <w:rsid w:val="00682757"/>
    <w:rsid w:val="006835FF"/>
    <w:rsid w:val="0068415A"/>
    <w:rsid w:val="006859FD"/>
    <w:rsid w:val="00687792"/>
    <w:rsid w:val="00695C93"/>
    <w:rsid w:val="006A015F"/>
    <w:rsid w:val="006A40A3"/>
    <w:rsid w:val="006A7278"/>
    <w:rsid w:val="006B4389"/>
    <w:rsid w:val="006B7366"/>
    <w:rsid w:val="006B74BC"/>
    <w:rsid w:val="006C10D6"/>
    <w:rsid w:val="006C239E"/>
    <w:rsid w:val="006C5A5A"/>
    <w:rsid w:val="006D0253"/>
    <w:rsid w:val="006D2351"/>
    <w:rsid w:val="006D421C"/>
    <w:rsid w:val="006E2A1E"/>
    <w:rsid w:val="006E4715"/>
    <w:rsid w:val="006E4C08"/>
    <w:rsid w:val="006F2A12"/>
    <w:rsid w:val="006F38BD"/>
    <w:rsid w:val="006F491D"/>
    <w:rsid w:val="006F6062"/>
    <w:rsid w:val="0070381F"/>
    <w:rsid w:val="00711B4A"/>
    <w:rsid w:val="00713792"/>
    <w:rsid w:val="0073006F"/>
    <w:rsid w:val="00736AA4"/>
    <w:rsid w:val="00753157"/>
    <w:rsid w:val="00765030"/>
    <w:rsid w:val="007666D4"/>
    <w:rsid w:val="0076708F"/>
    <w:rsid w:val="00784A17"/>
    <w:rsid w:val="007A05C2"/>
    <w:rsid w:val="007A6389"/>
    <w:rsid w:val="007A6E51"/>
    <w:rsid w:val="007B0E53"/>
    <w:rsid w:val="007B32EA"/>
    <w:rsid w:val="007B3FD2"/>
    <w:rsid w:val="007C2179"/>
    <w:rsid w:val="007D1727"/>
    <w:rsid w:val="007D713E"/>
    <w:rsid w:val="007E7816"/>
    <w:rsid w:val="007E7840"/>
    <w:rsid w:val="007F1B95"/>
    <w:rsid w:val="0080656A"/>
    <w:rsid w:val="00821914"/>
    <w:rsid w:val="00831A73"/>
    <w:rsid w:val="0083494B"/>
    <w:rsid w:val="00835F22"/>
    <w:rsid w:val="008372AF"/>
    <w:rsid w:val="00845BF7"/>
    <w:rsid w:val="00846EC9"/>
    <w:rsid w:val="0085324F"/>
    <w:rsid w:val="00854949"/>
    <w:rsid w:val="00856F6D"/>
    <w:rsid w:val="00857987"/>
    <w:rsid w:val="00861FB3"/>
    <w:rsid w:val="00863CEE"/>
    <w:rsid w:val="00867B07"/>
    <w:rsid w:val="00876BDC"/>
    <w:rsid w:val="0088176F"/>
    <w:rsid w:val="00884BE1"/>
    <w:rsid w:val="0088620C"/>
    <w:rsid w:val="00891CB9"/>
    <w:rsid w:val="00892905"/>
    <w:rsid w:val="00893EFA"/>
    <w:rsid w:val="008A4BBD"/>
    <w:rsid w:val="008B2CD2"/>
    <w:rsid w:val="008C7A7D"/>
    <w:rsid w:val="008D7AFF"/>
    <w:rsid w:val="008E0880"/>
    <w:rsid w:val="008E531E"/>
    <w:rsid w:val="008E5D08"/>
    <w:rsid w:val="008E6EA6"/>
    <w:rsid w:val="008F23F2"/>
    <w:rsid w:val="008F44F9"/>
    <w:rsid w:val="008F569B"/>
    <w:rsid w:val="00901552"/>
    <w:rsid w:val="00920DCF"/>
    <w:rsid w:val="00923971"/>
    <w:rsid w:val="00925013"/>
    <w:rsid w:val="00927AEF"/>
    <w:rsid w:val="009335AE"/>
    <w:rsid w:val="0093561C"/>
    <w:rsid w:val="00936CE6"/>
    <w:rsid w:val="009370F9"/>
    <w:rsid w:val="00946709"/>
    <w:rsid w:val="00947755"/>
    <w:rsid w:val="009477D6"/>
    <w:rsid w:val="009477E6"/>
    <w:rsid w:val="00955069"/>
    <w:rsid w:val="009619D1"/>
    <w:rsid w:val="009645E0"/>
    <w:rsid w:val="009874DC"/>
    <w:rsid w:val="00997333"/>
    <w:rsid w:val="009A298F"/>
    <w:rsid w:val="009B116D"/>
    <w:rsid w:val="009C65EB"/>
    <w:rsid w:val="009C68F7"/>
    <w:rsid w:val="009C6B84"/>
    <w:rsid w:val="009D06C4"/>
    <w:rsid w:val="009D0CDB"/>
    <w:rsid w:val="009D117B"/>
    <w:rsid w:val="009E0692"/>
    <w:rsid w:val="00A07F8E"/>
    <w:rsid w:val="00A1058B"/>
    <w:rsid w:val="00A15727"/>
    <w:rsid w:val="00A16586"/>
    <w:rsid w:val="00A201B9"/>
    <w:rsid w:val="00A20B12"/>
    <w:rsid w:val="00A31E29"/>
    <w:rsid w:val="00A322FF"/>
    <w:rsid w:val="00A33648"/>
    <w:rsid w:val="00A346C7"/>
    <w:rsid w:val="00A36912"/>
    <w:rsid w:val="00A41694"/>
    <w:rsid w:val="00A44D69"/>
    <w:rsid w:val="00A51036"/>
    <w:rsid w:val="00A55A19"/>
    <w:rsid w:val="00A55DD0"/>
    <w:rsid w:val="00A55E53"/>
    <w:rsid w:val="00A56716"/>
    <w:rsid w:val="00A57200"/>
    <w:rsid w:val="00A60B7A"/>
    <w:rsid w:val="00A65B1C"/>
    <w:rsid w:val="00A777AE"/>
    <w:rsid w:val="00A876BA"/>
    <w:rsid w:val="00A92441"/>
    <w:rsid w:val="00A94AAB"/>
    <w:rsid w:val="00AA5EBE"/>
    <w:rsid w:val="00AA784E"/>
    <w:rsid w:val="00AB1DAB"/>
    <w:rsid w:val="00AB471F"/>
    <w:rsid w:val="00AB4A67"/>
    <w:rsid w:val="00AC3DB0"/>
    <w:rsid w:val="00AC6ABC"/>
    <w:rsid w:val="00AD10B8"/>
    <w:rsid w:val="00AD1B18"/>
    <w:rsid w:val="00AD75EA"/>
    <w:rsid w:val="00AE0B4C"/>
    <w:rsid w:val="00AF0888"/>
    <w:rsid w:val="00AF6724"/>
    <w:rsid w:val="00AF6BF7"/>
    <w:rsid w:val="00AF6C27"/>
    <w:rsid w:val="00B120F2"/>
    <w:rsid w:val="00B160B3"/>
    <w:rsid w:val="00B16246"/>
    <w:rsid w:val="00B20A3A"/>
    <w:rsid w:val="00B21E30"/>
    <w:rsid w:val="00B23A03"/>
    <w:rsid w:val="00B2752C"/>
    <w:rsid w:val="00B3119A"/>
    <w:rsid w:val="00B40C2C"/>
    <w:rsid w:val="00B423F1"/>
    <w:rsid w:val="00B433AF"/>
    <w:rsid w:val="00B61140"/>
    <w:rsid w:val="00B613FD"/>
    <w:rsid w:val="00B67DBE"/>
    <w:rsid w:val="00B7296A"/>
    <w:rsid w:val="00B72B71"/>
    <w:rsid w:val="00B84E7C"/>
    <w:rsid w:val="00B90229"/>
    <w:rsid w:val="00B96A9A"/>
    <w:rsid w:val="00BA68D8"/>
    <w:rsid w:val="00BB2265"/>
    <w:rsid w:val="00BB5375"/>
    <w:rsid w:val="00BB6D9C"/>
    <w:rsid w:val="00BB7799"/>
    <w:rsid w:val="00BC39CB"/>
    <w:rsid w:val="00BD2F77"/>
    <w:rsid w:val="00BD3647"/>
    <w:rsid w:val="00BE1445"/>
    <w:rsid w:val="00C05B84"/>
    <w:rsid w:val="00C14043"/>
    <w:rsid w:val="00C1681B"/>
    <w:rsid w:val="00C221CE"/>
    <w:rsid w:val="00C30ACD"/>
    <w:rsid w:val="00C33C1F"/>
    <w:rsid w:val="00C42582"/>
    <w:rsid w:val="00C42749"/>
    <w:rsid w:val="00C43728"/>
    <w:rsid w:val="00C507D0"/>
    <w:rsid w:val="00C5575A"/>
    <w:rsid w:val="00C62606"/>
    <w:rsid w:val="00C67D12"/>
    <w:rsid w:val="00C67FA2"/>
    <w:rsid w:val="00C77C29"/>
    <w:rsid w:val="00C8209D"/>
    <w:rsid w:val="00C82379"/>
    <w:rsid w:val="00C83BD2"/>
    <w:rsid w:val="00C875DC"/>
    <w:rsid w:val="00CA16F2"/>
    <w:rsid w:val="00CA1B4D"/>
    <w:rsid w:val="00CA3021"/>
    <w:rsid w:val="00CA3242"/>
    <w:rsid w:val="00CB06E0"/>
    <w:rsid w:val="00CB544E"/>
    <w:rsid w:val="00CB5AED"/>
    <w:rsid w:val="00CC0A78"/>
    <w:rsid w:val="00CC146F"/>
    <w:rsid w:val="00CD1F1D"/>
    <w:rsid w:val="00CD5A7A"/>
    <w:rsid w:val="00CE0985"/>
    <w:rsid w:val="00CE1E2D"/>
    <w:rsid w:val="00CE5DDD"/>
    <w:rsid w:val="00CE7A75"/>
    <w:rsid w:val="00CE7EC4"/>
    <w:rsid w:val="00CF3517"/>
    <w:rsid w:val="00D01FA6"/>
    <w:rsid w:val="00D07BD3"/>
    <w:rsid w:val="00D26237"/>
    <w:rsid w:val="00D263EB"/>
    <w:rsid w:val="00D3151B"/>
    <w:rsid w:val="00D32C03"/>
    <w:rsid w:val="00D33C04"/>
    <w:rsid w:val="00D34CB6"/>
    <w:rsid w:val="00D40AC3"/>
    <w:rsid w:val="00D50BD2"/>
    <w:rsid w:val="00D51608"/>
    <w:rsid w:val="00D529D3"/>
    <w:rsid w:val="00D57FF4"/>
    <w:rsid w:val="00D619A0"/>
    <w:rsid w:val="00D643F8"/>
    <w:rsid w:val="00D67598"/>
    <w:rsid w:val="00D721AC"/>
    <w:rsid w:val="00D725BE"/>
    <w:rsid w:val="00D7457A"/>
    <w:rsid w:val="00D7753E"/>
    <w:rsid w:val="00D81921"/>
    <w:rsid w:val="00D843A5"/>
    <w:rsid w:val="00D862F0"/>
    <w:rsid w:val="00DA3BFC"/>
    <w:rsid w:val="00DA53AC"/>
    <w:rsid w:val="00DA70B5"/>
    <w:rsid w:val="00DA73E8"/>
    <w:rsid w:val="00DB01DC"/>
    <w:rsid w:val="00DB2288"/>
    <w:rsid w:val="00DB2732"/>
    <w:rsid w:val="00DB357F"/>
    <w:rsid w:val="00DB4070"/>
    <w:rsid w:val="00DB6AFC"/>
    <w:rsid w:val="00DC5D45"/>
    <w:rsid w:val="00DC6756"/>
    <w:rsid w:val="00DD617A"/>
    <w:rsid w:val="00DE0316"/>
    <w:rsid w:val="00DE5547"/>
    <w:rsid w:val="00DE7772"/>
    <w:rsid w:val="00DF2D14"/>
    <w:rsid w:val="00E00765"/>
    <w:rsid w:val="00E00802"/>
    <w:rsid w:val="00E0370A"/>
    <w:rsid w:val="00E040BB"/>
    <w:rsid w:val="00E05648"/>
    <w:rsid w:val="00E23CE6"/>
    <w:rsid w:val="00E279CE"/>
    <w:rsid w:val="00E31BD6"/>
    <w:rsid w:val="00E372D9"/>
    <w:rsid w:val="00E42829"/>
    <w:rsid w:val="00E43FA2"/>
    <w:rsid w:val="00E64E33"/>
    <w:rsid w:val="00E6629F"/>
    <w:rsid w:val="00E67C76"/>
    <w:rsid w:val="00E67D31"/>
    <w:rsid w:val="00E85C92"/>
    <w:rsid w:val="00E909A6"/>
    <w:rsid w:val="00E91A1C"/>
    <w:rsid w:val="00E922B6"/>
    <w:rsid w:val="00E92B83"/>
    <w:rsid w:val="00E949E6"/>
    <w:rsid w:val="00EB120A"/>
    <w:rsid w:val="00EB1AAF"/>
    <w:rsid w:val="00EB6DAB"/>
    <w:rsid w:val="00EC22D7"/>
    <w:rsid w:val="00EC4866"/>
    <w:rsid w:val="00EC6FD7"/>
    <w:rsid w:val="00ED40DA"/>
    <w:rsid w:val="00ED640B"/>
    <w:rsid w:val="00ED6CF6"/>
    <w:rsid w:val="00ED74DA"/>
    <w:rsid w:val="00EE1AAD"/>
    <w:rsid w:val="00EE4469"/>
    <w:rsid w:val="00EE4552"/>
    <w:rsid w:val="00EE5B09"/>
    <w:rsid w:val="00EF1A36"/>
    <w:rsid w:val="00EF1BFA"/>
    <w:rsid w:val="00EF4AD1"/>
    <w:rsid w:val="00EF5D43"/>
    <w:rsid w:val="00EF7D10"/>
    <w:rsid w:val="00F05065"/>
    <w:rsid w:val="00F10095"/>
    <w:rsid w:val="00F10E64"/>
    <w:rsid w:val="00F20C66"/>
    <w:rsid w:val="00F21C0D"/>
    <w:rsid w:val="00F230F6"/>
    <w:rsid w:val="00F24DD2"/>
    <w:rsid w:val="00F35986"/>
    <w:rsid w:val="00F35A80"/>
    <w:rsid w:val="00F402A6"/>
    <w:rsid w:val="00F442EF"/>
    <w:rsid w:val="00F50C0E"/>
    <w:rsid w:val="00F55F1C"/>
    <w:rsid w:val="00F676CA"/>
    <w:rsid w:val="00F710A7"/>
    <w:rsid w:val="00F73BA0"/>
    <w:rsid w:val="00F84F2E"/>
    <w:rsid w:val="00F94A6F"/>
    <w:rsid w:val="00F9683D"/>
    <w:rsid w:val="00F96B0C"/>
    <w:rsid w:val="00F97086"/>
    <w:rsid w:val="00FA1F52"/>
    <w:rsid w:val="00FA6A0B"/>
    <w:rsid w:val="00FA7559"/>
    <w:rsid w:val="00FC0F3E"/>
    <w:rsid w:val="00FC3636"/>
    <w:rsid w:val="00FC5213"/>
    <w:rsid w:val="00FD1BA3"/>
    <w:rsid w:val="00FD6CF7"/>
    <w:rsid w:val="00FE0DE2"/>
    <w:rsid w:val="00FE167D"/>
    <w:rsid w:val="00FE248C"/>
    <w:rsid w:val="00FF1F22"/>
    <w:rsid w:val="00FF3827"/>
    <w:rsid w:val="00FF7951"/>
    <w:rsid w:val="00FF7B7F"/>
    <w:rsid w:val="011B01A9"/>
    <w:rsid w:val="0372E76E"/>
    <w:rsid w:val="03A2DA48"/>
    <w:rsid w:val="06FF265F"/>
    <w:rsid w:val="07E5087A"/>
    <w:rsid w:val="07ECC842"/>
    <w:rsid w:val="0C2EC3A3"/>
    <w:rsid w:val="0D843641"/>
    <w:rsid w:val="0FA30414"/>
    <w:rsid w:val="0FB7D558"/>
    <w:rsid w:val="1005AE22"/>
    <w:rsid w:val="10244031"/>
    <w:rsid w:val="13242687"/>
    <w:rsid w:val="151D26F2"/>
    <w:rsid w:val="1558CF95"/>
    <w:rsid w:val="158728CA"/>
    <w:rsid w:val="16B206E7"/>
    <w:rsid w:val="1937AE69"/>
    <w:rsid w:val="19484AF9"/>
    <w:rsid w:val="19E91031"/>
    <w:rsid w:val="1ABF7CE2"/>
    <w:rsid w:val="1B11854D"/>
    <w:rsid w:val="1C2CE8ED"/>
    <w:rsid w:val="1D305320"/>
    <w:rsid w:val="1D8491BB"/>
    <w:rsid w:val="1E700281"/>
    <w:rsid w:val="1F5A9C21"/>
    <w:rsid w:val="1FB863A3"/>
    <w:rsid w:val="208ED054"/>
    <w:rsid w:val="214D4398"/>
    <w:rsid w:val="226DFDFF"/>
    <w:rsid w:val="2402DDF4"/>
    <w:rsid w:val="243F55F3"/>
    <w:rsid w:val="251B196B"/>
    <w:rsid w:val="2560105A"/>
    <w:rsid w:val="29B1795B"/>
    <w:rsid w:val="2C941E16"/>
    <w:rsid w:val="2CC443C1"/>
    <w:rsid w:val="30C93ACC"/>
    <w:rsid w:val="3142E9F2"/>
    <w:rsid w:val="3187AE10"/>
    <w:rsid w:val="32A86877"/>
    <w:rsid w:val="3309EB5F"/>
    <w:rsid w:val="36AD5F82"/>
    <w:rsid w:val="372F5AC7"/>
    <w:rsid w:val="38C937FD"/>
    <w:rsid w:val="39B76B4A"/>
    <w:rsid w:val="3A76D59A"/>
    <w:rsid w:val="3B1F808E"/>
    <w:rsid w:val="3E639B54"/>
    <w:rsid w:val="3EC5ADEA"/>
    <w:rsid w:val="3FA37D86"/>
    <w:rsid w:val="40722F82"/>
    <w:rsid w:val="40826927"/>
    <w:rsid w:val="4140DC6B"/>
    <w:rsid w:val="4432EEC6"/>
    <w:rsid w:val="495316A0"/>
    <w:rsid w:val="49801422"/>
    <w:rsid w:val="4A470656"/>
    <w:rsid w:val="4AED802D"/>
    <w:rsid w:val="4D60BF6C"/>
    <w:rsid w:val="4E893488"/>
    <w:rsid w:val="4EE2FCBB"/>
    <w:rsid w:val="4F0A70A5"/>
    <w:rsid w:val="4FA16FFF"/>
    <w:rsid w:val="501659C8"/>
    <w:rsid w:val="51C03DD2"/>
    <w:rsid w:val="55F1FF8E"/>
    <w:rsid w:val="5625ADCE"/>
    <w:rsid w:val="5705A366"/>
    <w:rsid w:val="583E8F1E"/>
    <w:rsid w:val="5DC8EBA1"/>
    <w:rsid w:val="5EC39F00"/>
    <w:rsid w:val="62AC0A12"/>
    <w:rsid w:val="64ECBAA5"/>
    <w:rsid w:val="65EFF207"/>
    <w:rsid w:val="66819A9A"/>
    <w:rsid w:val="66FAAA7E"/>
    <w:rsid w:val="6B4D83D9"/>
    <w:rsid w:val="6B563AAD"/>
    <w:rsid w:val="6C65BF50"/>
    <w:rsid w:val="6EA90BB5"/>
    <w:rsid w:val="735F2183"/>
    <w:rsid w:val="7527251D"/>
    <w:rsid w:val="7539C7C3"/>
    <w:rsid w:val="765A822A"/>
    <w:rsid w:val="79079D96"/>
    <w:rsid w:val="79785B4D"/>
    <w:rsid w:val="79AE176D"/>
    <w:rsid w:val="7B266B69"/>
    <w:rsid w:val="7C664D9B"/>
    <w:rsid w:val="7FC261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89A2A48"/>
  <w15:docId w15:val="{0F0D7843-8CBC-477D-9C8F-0782616D7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lsdException w:name="heading 5" w:locked="1" w:semiHidden="1" w:uiPriority="9" w:unhideWhenUsed="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uiPriority="22"/>
    <w:lsdException w:name="Emphasis" w:locked="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3A7"/>
    <w:pPr>
      <w:spacing w:after="0" w:line="240" w:lineRule="auto"/>
    </w:pPr>
    <w:rPr>
      <w:sz w:val="24"/>
      <w:szCs w:val="24"/>
      <w:lang w:val="en-GB"/>
    </w:rPr>
  </w:style>
  <w:style w:type="paragraph" w:styleId="Heading1">
    <w:name w:val="heading 1"/>
    <w:basedOn w:val="Normal"/>
    <w:next w:val="Normal"/>
    <w:link w:val="Heading1Char"/>
    <w:uiPriority w:val="9"/>
    <w:qFormat/>
    <w:rsid w:val="000103A7"/>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locked/>
    <w:rsid w:val="000103A7"/>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locked/>
    <w:rsid w:val="000103A7"/>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locked/>
    <w:rsid w:val="000103A7"/>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locked/>
    <w:rsid w:val="000103A7"/>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locked/>
    <w:rsid w:val="000103A7"/>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locked/>
    <w:rsid w:val="000103A7"/>
    <w:pPr>
      <w:spacing w:before="240" w:after="60"/>
      <w:outlineLvl w:val="6"/>
    </w:pPr>
  </w:style>
  <w:style w:type="paragraph" w:styleId="Heading8">
    <w:name w:val="heading 8"/>
    <w:basedOn w:val="Normal"/>
    <w:next w:val="Normal"/>
    <w:link w:val="Heading8Char"/>
    <w:uiPriority w:val="9"/>
    <w:semiHidden/>
    <w:unhideWhenUsed/>
    <w:qFormat/>
    <w:locked/>
    <w:rsid w:val="000103A7"/>
    <w:pPr>
      <w:spacing w:before="240" w:after="60"/>
      <w:outlineLvl w:val="7"/>
    </w:pPr>
    <w:rPr>
      <w:i/>
      <w:iCs/>
    </w:rPr>
  </w:style>
  <w:style w:type="paragraph" w:styleId="Heading9">
    <w:name w:val="heading 9"/>
    <w:basedOn w:val="Normal"/>
    <w:next w:val="Normal"/>
    <w:link w:val="Heading9Char"/>
    <w:uiPriority w:val="9"/>
    <w:semiHidden/>
    <w:unhideWhenUsed/>
    <w:qFormat/>
    <w:locked/>
    <w:rsid w:val="000103A7"/>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0103A7"/>
    <w:rPr>
      <w:rFonts w:asciiTheme="majorHAnsi" w:eastAsiaTheme="majorEastAsia" w:hAnsiTheme="majorHAnsi"/>
      <w:b/>
      <w:bCs/>
      <w:kern w:val="32"/>
      <w:sz w:val="32"/>
      <w:szCs w:val="32"/>
    </w:rPr>
  </w:style>
  <w:style w:type="paragraph" w:customStyle="1" w:styleId="Swissmainheading">
    <w:name w:val="Swiss main heading"/>
    <w:basedOn w:val="Normal"/>
    <w:link w:val="SwissmainheadingChar"/>
    <w:uiPriority w:val="99"/>
    <w:rsid w:val="001171AC"/>
    <w:pPr>
      <w:keepNext/>
      <w:keepLines/>
      <w:tabs>
        <w:tab w:val="left" w:pos="540"/>
      </w:tabs>
      <w:suppressAutoHyphens/>
      <w:spacing w:line="500" w:lineRule="exact"/>
      <w:outlineLvl w:val="0"/>
    </w:pPr>
    <w:rPr>
      <w:rFonts w:ascii="Swis721 Lt BT" w:hAnsi="Swis721 Lt BT" w:cs="Arial"/>
      <w:color w:val="007DB1"/>
      <w:sz w:val="40"/>
      <w:szCs w:val="28"/>
    </w:rPr>
  </w:style>
  <w:style w:type="character" w:customStyle="1" w:styleId="SwissmainheadingChar">
    <w:name w:val="Swiss main heading Char"/>
    <w:basedOn w:val="DefaultParagraphFont"/>
    <w:link w:val="Swissmainheading"/>
    <w:uiPriority w:val="99"/>
    <w:locked/>
    <w:rsid w:val="001171AC"/>
    <w:rPr>
      <w:rFonts w:ascii="Swis721 Lt BT" w:hAnsi="Swis721 Lt BT" w:cs="Arial"/>
      <w:color w:val="007DB1"/>
      <w:sz w:val="28"/>
      <w:szCs w:val="28"/>
    </w:rPr>
  </w:style>
  <w:style w:type="paragraph" w:customStyle="1" w:styleId="Swissbordersandshading">
    <w:name w:val="Swiss borders and shading"/>
    <w:basedOn w:val="Swissnumberedlist"/>
    <w:uiPriority w:val="99"/>
    <w:rsid w:val="001171AC"/>
    <w:pPr>
      <w:pBdr>
        <w:top w:val="single" w:sz="4" w:space="1" w:color="auto"/>
        <w:left w:val="single" w:sz="4" w:space="4" w:color="auto"/>
        <w:bottom w:val="single" w:sz="4" w:space="1" w:color="auto"/>
        <w:right w:val="single" w:sz="4" w:space="4" w:color="auto"/>
      </w:pBdr>
      <w:shd w:val="clear" w:color="auto" w:fill="BFDEEB"/>
      <w:tabs>
        <w:tab w:val="num" w:pos="-540"/>
      </w:tabs>
      <w:spacing w:line="260" w:lineRule="exact"/>
    </w:pPr>
    <w:rPr>
      <w:lang w:eastAsia="nl-NL"/>
    </w:rPr>
  </w:style>
  <w:style w:type="paragraph" w:styleId="BodyTextIndent">
    <w:name w:val="Body Text Indent"/>
    <w:basedOn w:val="Normal"/>
    <w:link w:val="BodyTextIndentChar"/>
    <w:uiPriority w:val="99"/>
    <w:semiHidden/>
    <w:rsid w:val="001171AC"/>
    <w:pPr>
      <w:spacing w:after="120"/>
      <w:ind w:left="283"/>
    </w:pPr>
  </w:style>
  <w:style w:type="character" w:customStyle="1" w:styleId="BodyTextIndentChar">
    <w:name w:val="Body Text Indent Char"/>
    <w:basedOn w:val="DefaultParagraphFont"/>
    <w:link w:val="BodyTextIndent"/>
    <w:uiPriority w:val="99"/>
    <w:semiHidden/>
    <w:locked/>
    <w:rsid w:val="001171AC"/>
    <w:rPr>
      <w:rFonts w:cs="Times New Roman"/>
    </w:rPr>
  </w:style>
  <w:style w:type="paragraph" w:customStyle="1" w:styleId="SwissFootnote">
    <w:name w:val="Swiss Footnote"/>
    <w:basedOn w:val="Normal"/>
    <w:uiPriority w:val="99"/>
    <w:rsid w:val="001171AC"/>
    <w:pPr>
      <w:spacing w:line="300" w:lineRule="auto"/>
    </w:pPr>
    <w:rPr>
      <w:rFonts w:ascii="Swis721 BT" w:hAnsi="Swis721 BT" w:cs="Arial"/>
      <w:sz w:val="16"/>
      <w:szCs w:val="16"/>
      <w:lang w:eastAsia="en-GB"/>
    </w:rPr>
  </w:style>
  <w:style w:type="paragraph" w:customStyle="1" w:styleId="Swissheadingmain">
    <w:name w:val="Swiss heading main"/>
    <w:basedOn w:val="Swissmainheading"/>
    <w:uiPriority w:val="99"/>
    <w:rsid w:val="001171AC"/>
  </w:style>
  <w:style w:type="paragraph" w:customStyle="1" w:styleId="Swissmainbulletedlist">
    <w:name w:val="Swiss main bulleted list"/>
    <w:basedOn w:val="ListParagraph"/>
    <w:uiPriority w:val="99"/>
    <w:rsid w:val="001171AC"/>
    <w:pPr>
      <w:numPr>
        <w:numId w:val="1"/>
      </w:numPr>
      <w:spacing w:line="300" w:lineRule="auto"/>
    </w:pPr>
    <w:rPr>
      <w:rFonts w:ascii="Swis721 BT" w:hAnsi="Swis721 BT" w:cs="Arial"/>
      <w:color w:val="000000"/>
      <w:sz w:val="20"/>
    </w:rPr>
  </w:style>
  <w:style w:type="paragraph" w:styleId="ListParagraph">
    <w:name w:val="List Paragraph"/>
    <w:basedOn w:val="Normal"/>
    <w:uiPriority w:val="34"/>
    <w:rsid w:val="000103A7"/>
    <w:pPr>
      <w:ind w:left="720"/>
      <w:contextualSpacing/>
    </w:pPr>
  </w:style>
  <w:style w:type="paragraph" w:customStyle="1" w:styleId="Swissmainheadingblack">
    <w:name w:val="Swiss main heading black"/>
    <w:basedOn w:val="Normal"/>
    <w:uiPriority w:val="99"/>
    <w:rsid w:val="001171AC"/>
    <w:pPr>
      <w:keepNext/>
      <w:keepLines/>
      <w:tabs>
        <w:tab w:val="left" w:pos="540"/>
      </w:tabs>
      <w:suppressAutoHyphens/>
      <w:spacing w:line="480" w:lineRule="auto"/>
      <w:jc w:val="center"/>
      <w:outlineLvl w:val="0"/>
    </w:pPr>
    <w:rPr>
      <w:rFonts w:ascii="Swis721 Lt BT" w:hAnsi="Swis721 Lt BT" w:cs="Arial"/>
      <w:b/>
      <w:sz w:val="28"/>
      <w:szCs w:val="28"/>
    </w:rPr>
  </w:style>
  <w:style w:type="paragraph" w:customStyle="1" w:styleId="Swissmainsecondaryheading">
    <w:name w:val="Swiss main secondary heading"/>
    <w:basedOn w:val="Normal"/>
    <w:uiPriority w:val="99"/>
    <w:rsid w:val="001171AC"/>
    <w:pPr>
      <w:keepNext/>
      <w:keepLines/>
      <w:tabs>
        <w:tab w:val="left" w:pos="540"/>
      </w:tabs>
      <w:suppressAutoHyphens/>
      <w:spacing w:line="300" w:lineRule="exact"/>
      <w:outlineLvl w:val="1"/>
    </w:pPr>
    <w:rPr>
      <w:rFonts w:ascii="Swis721 BT" w:hAnsi="Swis721 BT" w:cs="Arial"/>
      <w:b/>
      <w:color w:val="007DB1"/>
      <w:sz w:val="28"/>
      <w:szCs w:val="28"/>
    </w:rPr>
  </w:style>
  <w:style w:type="paragraph" w:customStyle="1" w:styleId="Swissnumberedlist">
    <w:name w:val="Swiss numbered list"/>
    <w:basedOn w:val="Normal"/>
    <w:uiPriority w:val="99"/>
    <w:rsid w:val="001171AC"/>
    <w:pPr>
      <w:numPr>
        <w:numId w:val="2"/>
      </w:numPr>
      <w:tabs>
        <w:tab w:val="clear" w:pos="510"/>
        <w:tab w:val="left" w:pos="540"/>
        <w:tab w:val="left" w:pos="567"/>
      </w:tabs>
      <w:suppressAutoHyphens/>
      <w:spacing w:line="300" w:lineRule="exact"/>
      <w:ind w:left="720" w:hanging="360"/>
    </w:pPr>
    <w:rPr>
      <w:rFonts w:ascii="Swis721 BT" w:hAnsi="Swis721 BT" w:cs="Arial"/>
      <w:sz w:val="20"/>
      <w:szCs w:val="20"/>
    </w:rPr>
  </w:style>
  <w:style w:type="paragraph" w:customStyle="1" w:styleId="SwissParagraph">
    <w:name w:val="Swiss Paragraph"/>
    <w:basedOn w:val="Normal"/>
    <w:uiPriority w:val="99"/>
    <w:rsid w:val="001171AC"/>
    <w:pPr>
      <w:spacing w:line="300" w:lineRule="auto"/>
    </w:pPr>
    <w:rPr>
      <w:rFonts w:ascii="Swis721 BT" w:hAnsi="Swis721 BT" w:cs="Arial"/>
      <w:color w:val="000000"/>
      <w:sz w:val="20"/>
      <w:szCs w:val="20"/>
      <w:lang w:eastAsia="en-GB"/>
    </w:rPr>
  </w:style>
  <w:style w:type="paragraph" w:customStyle="1" w:styleId="SwissQuote">
    <w:name w:val="Swiss Quote"/>
    <w:basedOn w:val="Normal"/>
    <w:uiPriority w:val="99"/>
    <w:rsid w:val="001171AC"/>
    <w:pPr>
      <w:spacing w:line="300" w:lineRule="auto"/>
      <w:ind w:left="567" w:right="737"/>
    </w:pPr>
    <w:rPr>
      <w:rFonts w:ascii="Swis721 BT" w:hAnsi="Swis721 BT" w:cs="Arial"/>
      <w:i/>
      <w:color w:val="000000"/>
      <w:sz w:val="20"/>
      <w:szCs w:val="20"/>
      <w:lang w:eastAsia="en-GB"/>
    </w:rPr>
  </w:style>
  <w:style w:type="paragraph" w:customStyle="1" w:styleId="Swisssecondarysub-heading">
    <w:name w:val="Swiss secondary sub-heading"/>
    <w:basedOn w:val="ListParagraph"/>
    <w:uiPriority w:val="99"/>
    <w:rsid w:val="001171AC"/>
    <w:pPr>
      <w:tabs>
        <w:tab w:val="left" w:pos="1260"/>
      </w:tabs>
      <w:spacing w:line="300" w:lineRule="auto"/>
      <w:ind w:left="0"/>
      <w:jc w:val="both"/>
    </w:pPr>
    <w:rPr>
      <w:rFonts w:ascii="Swis721 BT" w:hAnsi="Swis721 BT" w:cs="Arial"/>
      <w:b/>
      <w:sz w:val="20"/>
      <w:szCs w:val="20"/>
    </w:rPr>
  </w:style>
  <w:style w:type="paragraph" w:customStyle="1" w:styleId="Swisssmallheading">
    <w:name w:val="Swiss small heading"/>
    <w:basedOn w:val="Normal"/>
    <w:uiPriority w:val="99"/>
    <w:rsid w:val="001171AC"/>
    <w:pPr>
      <w:tabs>
        <w:tab w:val="left" w:pos="540"/>
        <w:tab w:val="left" w:pos="2160"/>
        <w:tab w:val="left" w:pos="4500"/>
        <w:tab w:val="left" w:pos="4770"/>
        <w:tab w:val="left" w:pos="7920"/>
      </w:tabs>
      <w:spacing w:line="300" w:lineRule="auto"/>
    </w:pPr>
    <w:rPr>
      <w:rFonts w:ascii="Swis721 BT" w:hAnsi="Swis721 BT" w:cs="Arial"/>
      <w:b/>
      <w:sz w:val="20"/>
      <w:szCs w:val="20"/>
      <w:lang w:eastAsia="en-GB"/>
    </w:rPr>
  </w:style>
  <w:style w:type="paragraph" w:customStyle="1" w:styleId="Swisssub-bulletedlist">
    <w:name w:val="Swiss sub-bulleted list"/>
    <w:uiPriority w:val="99"/>
    <w:rsid w:val="001171AC"/>
    <w:pPr>
      <w:numPr>
        <w:numId w:val="3"/>
      </w:numPr>
      <w:spacing w:line="300" w:lineRule="auto"/>
    </w:pPr>
    <w:rPr>
      <w:rFonts w:ascii="Swis721 BT" w:hAnsi="Swis721 BT" w:cs="Arial"/>
    </w:rPr>
  </w:style>
  <w:style w:type="paragraph" w:styleId="BodyText">
    <w:name w:val="Body Text"/>
    <w:basedOn w:val="Normal"/>
    <w:link w:val="BodyTextChar"/>
    <w:uiPriority w:val="99"/>
    <w:semiHidden/>
    <w:rsid w:val="001171AC"/>
    <w:pPr>
      <w:spacing w:after="120"/>
    </w:pPr>
  </w:style>
  <w:style w:type="character" w:customStyle="1" w:styleId="BodyTextChar">
    <w:name w:val="Body Text Char"/>
    <w:basedOn w:val="DefaultParagraphFont"/>
    <w:link w:val="BodyText"/>
    <w:uiPriority w:val="99"/>
    <w:semiHidden/>
    <w:locked/>
    <w:rsid w:val="001171AC"/>
    <w:rPr>
      <w:rFonts w:cs="Times New Roman"/>
    </w:rPr>
  </w:style>
  <w:style w:type="paragraph" w:styleId="Header">
    <w:name w:val="header"/>
    <w:basedOn w:val="Normal"/>
    <w:link w:val="HeaderChar"/>
    <w:uiPriority w:val="99"/>
    <w:rsid w:val="005B04FB"/>
    <w:pPr>
      <w:tabs>
        <w:tab w:val="center" w:pos="4513"/>
        <w:tab w:val="right" w:pos="9026"/>
      </w:tabs>
    </w:pPr>
  </w:style>
  <w:style w:type="character" w:customStyle="1" w:styleId="HeaderChar">
    <w:name w:val="Header Char"/>
    <w:basedOn w:val="DefaultParagraphFont"/>
    <w:link w:val="Header"/>
    <w:uiPriority w:val="99"/>
    <w:locked/>
    <w:rsid w:val="005B04FB"/>
    <w:rPr>
      <w:rFonts w:cs="Times New Roman"/>
    </w:rPr>
  </w:style>
  <w:style w:type="paragraph" w:styleId="Footer">
    <w:name w:val="footer"/>
    <w:basedOn w:val="Normal"/>
    <w:link w:val="FooterChar"/>
    <w:uiPriority w:val="99"/>
    <w:rsid w:val="005B04FB"/>
    <w:pPr>
      <w:tabs>
        <w:tab w:val="center" w:pos="4513"/>
        <w:tab w:val="right" w:pos="9026"/>
      </w:tabs>
    </w:pPr>
  </w:style>
  <w:style w:type="character" w:customStyle="1" w:styleId="FooterChar">
    <w:name w:val="Footer Char"/>
    <w:basedOn w:val="DefaultParagraphFont"/>
    <w:link w:val="Footer"/>
    <w:uiPriority w:val="99"/>
    <w:locked/>
    <w:rsid w:val="005B04FB"/>
    <w:rPr>
      <w:rFonts w:cs="Times New Roman"/>
    </w:rPr>
  </w:style>
  <w:style w:type="paragraph" w:styleId="BalloonText">
    <w:name w:val="Balloon Text"/>
    <w:basedOn w:val="Normal"/>
    <w:link w:val="BalloonTextChar"/>
    <w:uiPriority w:val="99"/>
    <w:semiHidden/>
    <w:rsid w:val="005B04F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B04FB"/>
    <w:rPr>
      <w:rFonts w:ascii="Tahoma" w:hAnsi="Tahoma" w:cs="Tahoma"/>
      <w:sz w:val="16"/>
      <w:szCs w:val="16"/>
    </w:rPr>
  </w:style>
  <w:style w:type="table" w:styleId="TableGrid">
    <w:name w:val="Table Grid"/>
    <w:basedOn w:val="TableNormal"/>
    <w:uiPriority w:val="59"/>
    <w:rsid w:val="0073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dress">
    <w:name w:val="Address"/>
    <w:basedOn w:val="Normal"/>
    <w:uiPriority w:val="99"/>
    <w:rsid w:val="00736AA4"/>
    <w:pPr>
      <w:spacing w:line="300" w:lineRule="atLeast"/>
      <w:contextualSpacing/>
    </w:pPr>
    <w:rPr>
      <w:rFonts w:ascii="Arial" w:hAnsi="Arial"/>
      <w:sz w:val="20"/>
    </w:rPr>
  </w:style>
  <w:style w:type="character" w:styleId="Hyperlink">
    <w:name w:val="Hyperlink"/>
    <w:basedOn w:val="DefaultParagraphFont"/>
    <w:uiPriority w:val="99"/>
    <w:unhideWhenUsed/>
    <w:qFormat/>
    <w:rsid w:val="003353B8"/>
    <w:rPr>
      <w:color w:val="0000FF"/>
      <w:u w:val="single"/>
    </w:rPr>
  </w:style>
  <w:style w:type="character" w:customStyle="1" w:styleId="Heading2Char">
    <w:name w:val="Heading 2 Char"/>
    <w:basedOn w:val="DefaultParagraphFont"/>
    <w:link w:val="Heading2"/>
    <w:uiPriority w:val="9"/>
    <w:rsid w:val="000103A7"/>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0103A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0103A7"/>
    <w:rPr>
      <w:b/>
      <w:bCs/>
      <w:sz w:val="28"/>
      <w:szCs w:val="28"/>
    </w:rPr>
  </w:style>
  <w:style w:type="character" w:customStyle="1" w:styleId="Heading5Char">
    <w:name w:val="Heading 5 Char"/>
    <w:basedOn w:val="DefaultParagraphFont"/>
    <w:link w:val="Heading5"/>
    <w:uiPriority w:val="9"/>
    <w:semiHidden/>
    <w:rsid w:val="000103A7"/>
    <w:rPr>
      <w:b/>
      <w:bCs/>
      <w:i/>
      <w:iCs/>
      <w:sz w:val="26"/>
      <w:szCs w:val="26"/>
    </w:rPr>
  </w:style>
  <w:style w:type="character" w:customStyle="1" w:styleId="Heading6Char">
    <w:name w:val="Heading 6 Char"/>
    <w:basedOn w:val="DefaultParagraphFont"/>
    <w:link w:val="Heading6"/>
    <w:uiPriority w:val="9"/>
    <w:semiHidden/>
    <w:rsid w:val="000103A7"/>
    <w:rPr>
      <w:b/>
      <w:bCs/>
    </w:rPr>
  </w:style>
  <w:style w:type="character" w:customStyle="1" w:styleId="Heading7Char">
    <w:name w:val="Heading 7 Char"/>
    <w:basedOn w:val="DefaultParagraphFont"/>
    <w:link w:val="Heading7"/>
    <w:uiPriority w:val="9"/>
    <w:semiHidden/>
    <w:rsid w:val="000103A7"/>
    <w:rPr>
      <w:sz w:val="24"/>
      <w:szCs w:val="24"/>
    </w:rPr>
  </w:style>
  <w:style w:type="character" w:customStyle="1" w:styleId="Heading8Char">
    <w:name w:val="Heading 8 Char"/>
    <w:basedOn w:val="DefaultParagraphFont"/>
    <w:link w:val="Heading8"/>
    <w:uiPriority w:val="9"/>
    <w:semiHidden/>
    <w:rsid w:val="000103A7"/>
    <w:rPr>
      <w:i/>
      <w:iCs/>
      <w:sz w:val="24"/>
      <w:szCs w:val="24"/>
    </w:rPr>
  </w:style>
  <w:style w:type="character" w:customStyle="1" w:styleId="Heading9Char">
    <w:name w:val="Heading 9 Char"/>
    <w:basedOn w:val="DefaultParagraphFont"/>
    <w:link w:val="Heading9"/>
    <w:uiPriority w:val="9"/>
    <w:semiHidden/>
    <w:rsid w:val="000103A7"/>
    <w:rPr>
      <w:rFonts w:asciiTheme="majorHAnsi" w:eastAsiaTheme="majorEastAsia" w:hAnsiTheme="majorHAnsi"/>
    </w:rPr>
  </w:style>
  <w:style w:type="paragraph" w:styleId="Title">
    <w:name w:val="Title"/>
    <w:basedOn w:val="Normal"/>
    <w:next w:val="Normal"/>
    <w:link w:val="TitleChar"/>
    <w:uiPriority w:val="10"/>
    <w:locked/>
    <w:rsid w:val="000103A7"/>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0103A7"/>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locked/>
    <w:rsid w:val="000103A7"/>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0103A7"/>
    <w:rPr>
      <w:rFonts w:asciiTheme="majorHAnsi" w:eastAsiaTheme="majorEastAsia" w:hAnsiTheme="majorHAnsi"/>
      <w:sz w:val="24"/>
      <w:szCs w:val="24"/>
    </w:rPr>
  </w:style>
  <w:style w:type="character" w:styleId="Strong">
    <w:name w:val="Strong"/>
    <w:basedOn w:val="DefaultParagraphFont"/>
    <w:uiPriority w:val="22"/>
    <w:locked/>
    <w:rsid w:val="000103A7"/>
    <w:rPr>
      <w:b/>
      <w:bCs/>
    </w:rPr>
  </w:style>
  <w:style w:type="character" w:styleId="Emphasis">
    <w:name w:val="Emphasis"/>
    <w:basedOn w:val="DefaultParagraphFont"/>
    <w:uiPriority w:val="20"/>
    <w:locked/>
    <w:rsid w:val="000103A7"/>
    <w:rPr>
      <w:rFonts w:asciiTheme="minorHAnsi" w:hAnsiTheme="minorHAnsi"/>
      <w:b/>
      <w:i/>
      <w:iCs/>
    </w:rPr>
  </w:style>
  <w:style w:type="paragraph" w:styleId="NoSpacing">
    <w:name w:val="No Spacing"/>
    <w:basedOn w:val="Normal"/>
    <w:uiPriority w:val="1"/>
    <w:rsid w:val="000103A7"/>
    <w:rPr>
      <w:szCs w:val="32"/>
    </w:rPr>
  </w:style>
  <w:style w:type="paragraph" w:styleId="Quote">
    <w:name w:val="Quote"/>
    <w:basedOn w:val="Normal"/>
    <w:next w:val="Normal"/>
    <w:link w:val="QuoteChar"/>
    <w:uiPriority w:val="29"/>
    <w:rsid w:val="000103A7"/>
    <w:rPr>
      <w:i/>
    </w:rPr>
  </w:style>
  <w:style w:type="character" w:customStyle="1" w:styleId="QuoteChar">
    <w:name w:val="Quote Char"/>
    <w:basedOn w:val="DefaultParagraphFont"/>
    <w:link w:val="Quote"/>
    <w:uiPriority w:val="29"/>
    <w:rsid w:val="000103A7"/>
    <w:rPr>
      <w:i/>
      <w:sz w:val="24"/>
      <w:szCs w:val="24"/>
    </w:rPr>
  </w:style>
  <w:style w:type="paragraph" w:styleId="IntenseQuote">
    <w:name w:val="Intense Quote"/>
    <w:basedOn w:val="Normal"/>
    <w:next w:val="Normal"/>
    <w:link w:val="IntenseQuoteChar"/>
    <w:uiPriority w:val="30"/>
    <w:rsid w:val="000103A7"/>
    <w:pPr>
      <w:ind w:left="720" w:right="720"/>
    </w:pPr>
    <w:rPr>
      <w:b/>
      <w:i/>
      <w:szCs w:val="22"/>
    </w:rPr>
  </w:style>
  <w:style w:type="character" w:customStyle="1" w:styleId="IntenseQuoteChar">
    <w:name w:val="Intense Quote Char"/>
    <w:basedOn w:val="DefaultParagraphFont"/>
    <w:link w:val="IntenseQuote"/>
    <w:uiPriority w:val="30"/>
    <w:rsid w:val="000103A7"/>
    <w:rPr>
      <w:b/>
      <w:i/>
      <w:sz w:val="24"/>
    </w:rPr>
  </w:style>
  <w:style w:type="character" w:styleId="SubtleEmphasis">
    <w:name w:val="Subtle Emphasis"/>
    <w:uiPriority w:val="19"/>
    <w:rsid w:val="000103A7"/>
    <w:rPr>
      <w:i/>
      <w:color w:val="5A5A5A" w:themeColor="text1" w:themeTint="A5"/>
    </w:rPr>
  </w:style>
  <w:style w:type="character" w:styleId="IntenseEmphasis">
    <w:name w:val="Intense Emphasis"/>
    <w:basedOn w:val="DefaultParagraphFont"/>
    <w:uiPriority w:val="21"/>
    <w:rsid w:val="000103A7"/>
    <w:rPr>
      <w:b/>
      <w:i/>
      <w:sz w:val="24"/>
      <w:szCs w:val="24"/>
      <w:u w:val="single"/>
    </w:rPr>
  </w:style>
  <w:style w:type="character" w:styleId="SubtleReference">
    <w:name w:val="Subtle Reference"/>
    <w:basedOn w:val="DefaultParagraphFont"/>
    <w:uiPriority w:val="31"/>
    <w:rsid w:val="000103A7"/>
    <w:rPr>
      <w:sz w:val="24"/>
      <w:szCs w:val="24"/>
      <w:u w:val="single"/>
    </w:rPr>
  </w:style>
  <w:style w:type="character" w:styleId="IntenseReference">
    <w:name w:val="Intense Reference"/>
    <w:basedOn w:val="DefaultParagraphFont"/>
    <w:uiPriority w:val="32"/>
    <w:rsid w:val="000103A7"/>
    <w:rPr>
      <w:b/>
      <w:sz w:val="24"/>
      <w:u w:val="single"/>
    </w:rPr>
  </w:style>
  <w:style w:type="character" w:styleId="BookTitle">
    <w:name w:val="Book Title"/>
    <w:basedOn w:val="DefaultParagraphFont"/>
    <w:uiPriority w:val="33"/>
    <w:rsid w:val="000103A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103A7"/>
    <w:pPr>
      <w:outlineLvl w:val="9"/>
    </w:pPr>
  </w:style>
  <w:style w:type="paragraph" w:customStyle="1" w:styleId="RCVSKBody">
    <w:name w:val="RCVSK Body"/>
    <w:basedOn w:val="Normal"/>
    <w:link w:val="RCVSKBodyChar"/>
    <w:rsid w:val="002D1AE6"/>
    <w:pPr>
      <w:numPr>
        <w:numId w:val="9"/>
      </w:numPr>
      <w:spacing w:line="300" w:lineRule="exact"/>
    </w:pPr>
    <w:rPr>
      <w:rFonts w:ascii="Arial" w:hAnsi="Arial" w:cs="Arial"/>
      <w:sz w:val="20"/>
    </w:rPr>
  </w:style>
  <w:style w:type="character" w:customStyle="1" w:styleId="RCVSKBodyChar">
    <w:name w:val="RCVSK Body Char"/>
    <w:basedOn w:val="DefaultParagraphFont"/>
    <w:link w:val="RCVSKBody"/>
    <w:rsid w:val="002D1AE6"/>
    <w:rPr>
      <w:rFonts w:ascii="Arial" w:hAnsi="Arial" w:cs="Arial"/>
      <w:sz w:val="20"/>
      <w:szCs w:val="24"/>
      <w:lang w:val="en-GB"/>
    </w:rPr>
  </w:style>
  <w:style w:type="paragraph" w:customStyle="1" w:styleId="AHeading3">
    <w:name w:val="A Heading 3"/>
    <w:basedOn w:val="Normal"/>
    <w:link w:val="AHeading3Char"/>
    <w:qFormat/>
    <w:rsid w:val="002D1AE6"/>
    <w:rPr>
      <w:rFonts w:ascii="Arial" w:hAnsi="Arial" w:cs="Arial"/>
      <w:b/>
      <w:bCs/>
      <w:color w:val="FFFFFF"/>
      <w:sz w:val="20"/>
      <w:szCs w:val="20"/>
    </w:rPr>
  </w:style>
  <w:style w:type="character" w:customStyle="1" w:styleId="AHeading3Char">
    <w:name w:val="A Heading 3 Char"/>
    <w:basedOn w:val="DefaultParagraphFont"/>
    <w:link w:val="AHeading3"/>
    <w:rsid w:val="002D1AE6"/>
    <w:rPr>
      <w:rFonts w:ascii="Arial" w:hAnsi="Arial" w:cs="Arial"/>
      <w:b/>
      <w:bCs/>
      <w:color w:val="FFFFFF"/>
      <w:sz w:val="20"/>
      <w:szCs w:val="20"/>
      <w:lang w:val="en-GB"/>
    </w:rPr>
  </w:style>
  <w:style w:type="paragraph" w:customStyle="1" w:styleId="AISSP">
    <w:name w:val="A_ISSP"/>
    <w:basedOn w:val="Normal"/>
    <w:link w:val="AISSPChar"/>
    <w:rsid w:val="002D1AE6"/>
    <w:pPr>
      <w:spacing w:line="300" w:lineRule="exact"/>
    </w:pPr>
    <w:rPr>
      <w:rFonts w:ascii="Arial" w:hAnsi="Arial" w:cs="Arial"/>
      <w:b/>
      <w:color w:val="7D0063"/>
      <w:sz w:val="20"/>
      <w:szCs w:val="20"/>
    </w:rPr>
  </w:style>
  <w:style w:type="paragraph" w:styleId="TOC1">
    <w:name w:val="toc 1"/>
    <w:basedOn w:val="Normal"/>
    <w:next w:val="Normal"/>
    <w:autoRedefine/>
    <w:uiPriority w:val="39"/>
    <w:locked/>
    <w:rsid w:val="002D1AE6"/>
    <w:pPr>
      <w:spacing w:after="100"/>
    </w:pPr>
  </w:style>
  <w:style w:type="character" w:customStyle="1" w:styleId="AISSPChar">
    <w:name w:val="A_ISSP Char"/>
    <w:basedOn w:val="DefaultParagraphFont"/>
    <w:link w:val="AISSP"/>
    <w:rsid w:val="002D1AE6"/>
    <w:rPr>
      <w:rFonts w:ascii="Arial" w:hAnsi="Arial" w:cs="Arial"/>
      <w:b/>
      <w:color w:val="7D0063"/>
      <w:sz w:val="20"/>
      <w:szCs w:val="20"/>
    </w:rPr>
  </w:style>
  <w:style w:type="paragraph" w:styleId="TOC2">
    <w:name w:val="toc 2"/>
    <w:basedOn w:val="Normal"/>
    <w:next w:val="Normal"/>
    <w:autoRedefine/>
    <w:uiPriority w:val="39"/>
    <w:locked/>
    <w:rsid w:val="002D1AE6"/>
    <w:pPr>
      <w:spacing w:after="100"/>
      <w:ind w:left="240"/>
    </w:pPr>
  </w:style>
  <w:style w:type="paragraph" w:customStyle="1" w:styleId="Default">
    <w:name w:val="Default"/>
    <w:rsid w:val="00F710A7"/>
    <w:pPr>
      <w:widowControl w:val="0"/>
      <w:autoSpaceDE w:val="0"/>
      <w:autoSpaceDN w:val="0"/>
      <w:adjustRightInd w:val="0"/>
    </w:pPr>
    <w:rPr>
      <w:rFonts w:ascii="TGRSGE+Humanist777BT-BlackB" w:hAnsi="TGRSGE+Humanist777BT-BlackB" w:cs="TGRSGE+Humanist777BT-BlackB"/>
      <w:color w:val="000000"/>
      <w:sz w:val="24"/>
      <w:szCs w:val="24"/>
      <w:lang w:val="en-GB" w:eastAsia="en-GB"/>
    </w:rPr>
  </w:style>
  <w:style w:type="paragraph" w:customStyle="1" w:styleId="CM1">
    <w:name w:val="CM1"/>
    <w:basedOn w:val="Default"/>
    <w:next w:val="Default"/>
    <w:rsid w:val="00F710A7"/>
    <w:rPr>
      <w:rFonts w:cs="Times New Roman"/>
      <w:color w:val="auto"/>
    </w:rPr>
  </w:style>
  <w:style w:type="paragraph" w:customStyle="1" w:styleId="CM3">
    <w:name w:val="CM3"/>
    <w:basedOn w:val="Default"/>
    <w:next w:val="Default"/>
    <w:rsid w:val="00F710A7"/>
    <w:pPr>
      <w:spacing w:after="60"/>
    </w:pPr>
    <w:rPr>
      <w:rFonts w:cs="Times New Roman"/>
      <w:color w:val="auto"/>
    </w:rPr>
  </w:style>
  <w:style w:type="paragraph" w:customStyle="1" w:styleId="CM4">
    <w:name w:val="CM4"/>
    <w:basedOn w:val="Default"/>
    <w:next w:val="Default"/>
    <w:rsid w:val="00F710A7"/>
    <w:pPr>
      <w:spacing w:after="263"/>
    </w:pPr>
    <w:rPr>
      <w:rFonts w:cs="Times New Roman"/>
      <w:color w:val="auto"/>
    </w:rPr>
  </w:style>
  <w:style w:type="paragraph" w:customStyle="1" w:styleId="RCVSBody">
    <w:name w:val="RCVS Body"/>
    <w:link w:val="RCVSBodyChar"/>
    <w:rsid w:val="000103A7"/>
    <w:pPr>
      <w:tabs>
        <w:tab w:val="left" w:pos="284"/>
        <w:tab w:val="left" w:pos="567"/>
      </w:tabs>
      <w:suppressAutoHyphens/>
      <w:spacing w:line="300" w:lineRule="exact"/>
    </w:pPr>
    <w:rPr>
      <w:rFonts w:ascii="CG Omega" w:hAnsi="CG Omega"/>
    </w:rPr>
  </w:style>
  <w:style w:type="paragraph" w:customStyle="1" w:styleId="RCVSLevel1">
    <w:name w:val="RCVS Level 1"/>
    <w:next w:val="RCVSBody"/>
    <w:rsid w:val="000103A7"/>
    <w:pPr>
      <w:keepNext/>
      <w:keepLines/>
      <w:suppressAutoHyphens/>
      <w:spacing w:line="360" w:lineRule="exact"/>
      <w:outlineLvl w:val="0"/>
    </w:pPr>
    <w:rPr>
      <w:rFonts w:ascii="CG Omega" w:hAnsi="CG Omega"/>
      <w:b/>
      <w:caps/>
    </w:rPr>
  </w:style>
  <w:style w:type="character" w:customStyle="1" w:styleId="RCVSBodyChar">
    <w:name w:val="RCVS Body Char"/>
    <w:link w:val="RCVSBody"/>
    <w:rsid w:val="000103A7"/>
    <w:rPr>
      <w:rFonts w:ascii="CG Omega" w:hAnsi="CG Omega"/>
      <w:sz w:val="22"/>
      <w:szCs w:val="22"/>
      <w:lang w:bidi="en-US"/>
    </w:rPr>
  </w:style>
  <w:style w:type="paragraph" w:customStyle="1" w:styleId="PaprsTextv">
    <w:name w:val="PaprsText(v)"/>
    <w:basedOn w:val="Normal"/>
    <w:rsid w:val="000103A7"/>
    <w:rPr>
      <w:rFonts w:ascii="Arial" w:hAnsi="Arial"/>
      <w:sz w:val="20"/>
      <w:szCs w:val="20"/>
      <w:lang w:eastAsia="en-GB" w:bidi="ar-SA"/>
    </w:rPr>
  </w:style>
  <w:style w:type="paragraph" w:styleId="NormalWeb">
    <w:name w:val="Normal (Web)"/>
    <w:basedOn w:val="Normal"/>
    <w:uiPriority w:val="99"/>
    <w:unhideWhenUsed/>
    <w:rsid w:val="001E36A5"/>
    <w:pPr>
      <w:spacing w:before="100" w:beforeAutospacing="1" w:after="100" w:afterAutospacing="1"/>
    </w:pPr>
    <w:rPr>
      <w:rFonts w:ascii="Times New Roman" w:eastAsia="Times New Roman" w:hAnsi="Times New Roman"/>
      <w:lang w:eastAsia="en-GB" w:bidi="ar-SA"/>
    </w:rPr>
  </w:style>
  <w:style w:type="character" w:styleId="CommentReference">
    <w:name w:val="annotation reference"/>
    <w:basedOn w:val="DefaultParagraphFont"/>
    <w:uiPriority w:val="99"/>
    <w:semiHidden/>
    <w:unhideWhenUsed/>
    <w:rsid w:val="00ED6CF6"/>
    <w:rPr>
      <w:sz w:val="16"/>
      <w:szCs w:val="16"/>
    </w:rPr>
  </w:style>
  <w:style w:type="paragraph" w:styleId="CommentText">
    <w:name w:val="annotation text"/>
    <w:basedOn w:val="Normal"/>
    <w:link w:val="CommentTextChar"/>
    <w:uiPriority w:val="99"/>
    <w:unhideWhenUsed/>
    <w:rsid w:val="00ED6CF6"/>
    <w:rPr>
      <w:sz w:val="20"/>
      <w:szCs w:val="20"/>
    </w:rPr>
  </w:style>
  <w:style w:type="character" w:customStyle="1" w:styleId="CommentTextChar">
    <w:name w:val="Comment Text Char"/>
    <w:basedOn w:val="DefaultParagraphFont"/>
    <w:link w:val="CommentText"/>
    <w:uiPriority w:val="99"/>
    <w:rsid w:val="00ED6CF6"/>
    <w:rPr>
      <w:sz w:val="20"/>
      <w:szCs w:val="20"/>
      <w:lang w:val="en-GB"/>
    </w:rPr>
  </w:style>
  <w:style w:type="paragraph" w:styleId="CommentSubject">
    <w:name w:val="annotation subject"/>
    <w:basedOn w:val="CommentText"/>
    <w:next w:val="CommentText"/>
    <w:link w:val="CommentSubjectChar"/>
    <w:uiPriority w:val="99"/>
    <w:semiHidden/>
    <w:unhideWhenUsed/>
    <w:rsid w:val="00ED6CF6"/>
    <w:rPr>
      <w:b/>
      <w:bCs/>
    </w:rPr>
  </w:style>
  <w:style w:type="character" w:customStyle="1" w:styleId="CommentSubjectChar">
    <w:name w:val="Comment Subject Char"/>
    <w:basedOn w:val="CommentTextChar"/>
    <w:link w:val="CommentSubject"/>
    <w:uiPriority w:val="99"/>
    <w:semiHidden/>
    <w:rsid w:val="00ED6CF6"/>
    <w:rPr>
      <w:b/>
      <w:bCs/>
      <w:sz w:val="20"/>
      <w:szCs w:val="20"/>
      <w:lang w:val="en-GB"/>
    </w:rPr>
  </w:style>
  <w:style w:type="character" w:styleId="FollowedHyperlink">
    <w:name w:val="FollowedHyperlink"/>
    <w:basedOn w:val="DefaultParagraphFont"/>
    <w:uiPriority w:val="99"/>
    <w:semiHidden/>
    <w:unhideWhenUsed/>
    <w:rsid w:val="00E00765"/>
    <w:rPr>
      <w:color w:val="02B8D4" w:themeColor="followedHyperlink"/>
      <w:u w:val="single"/>
    </w:rPr>
  </w:style>
  <w:style w:type="character" w:styleId="PlaceholderText">
    <w:name w:val="Placeholder Text"/>
    <w:basedOn w:val="DefaultParagraphFont"/>
    <w:uiPriority w:val="99"/>
    <w:semiHidden/>
    <w:rsid w:val="00CB544E"/>
    <w:rPr>
      <w:color w:val="808080"/>
    </w:rPr>
  </w:style>
  <w:style w:type="table" w:customStyle="1" w:styleId="TableGrid1">
    <w:name w:val="Table Grid1"/>
    <w:basedOn w:val="TableNormal"/>
    <w:next w:val="TableGrid"/>
    <w:rsid w:val="00224DA6"/>
    <w:pPr>
      <w:spacing w:after="0" w:line="240" w:lineRule="auto"/>
    </w:pPr>
    <w:rPr>
      <w:rFonts w:eastAsia="Times New Roman"/>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90C04"/>
    <w:rPr>
      <w:color w:val="605E5C"/>
      <w:shd w:val="clear" w:color="auto" w:fill="E1DFDD"/>
    </w:rPr>
  </w:style>
  <w:style w:type="paragraph" w:styleId="Revision">
    <w:name w:val="Revision"/>
    <w:hidden/>
    <w:uiPriority w:val="99"/>
    <w:semiHidden/>
    <w:rsid w:val="005F7E42"/>
    <w:pPr>
      <w:spacing w:after="0" w:line="240" w:lineRule="auto"/>
    </w:pPr>
    <w:rPr>
      <w:sz w:val="24"/>
      <w:szCs w:val="24"/>
      <w:lang w:val="en-GB"/>
    </w:rPr>
  </w:style>
  <w:style w:type="character" w:customStyle="1" w:styleId="ui-provider">
    <w:name w:val="ui-provider"/>
    <w:basedOn w:val="DefaultParagraphFont"/>
    <w:rsid w:val="00711B4A"/>
  </w:style>
  <w:style w:type="paragraph" w:customStyle="1" w:styleId="RCVSKBrandingHeading">
    <w:name w:val="RCVSK Branding Heading"/>
    <w:basedOn w:val="Heading1"/>
    <w:link w:val="RCVSKBrandingHeadingChar"/>
    <w:qFormat/>
    <w:rsid w:val="00667BAE"/>
    <w:rPr>
      <w:rFonts w:ascii="Century Gothic" w:hAnsi="Century Gothic"/>
      <w:color w:val="4D1438"/>
    </w:rPr>
  </w:style>
  <w:style w:type="paragraph" w:customStyle="1" w:styleId="RCVSKBrandingmaintext">
    <w:name w:val="RCVSK Branding main text"/>
    <w:basedOn w:val="Normal"/>
    <w:link w:val="RCVSKBrandingmaintextChar"/>
    <w:qFormat/>
    <w:rsid w:val="00667BAE"/>
    <w:pPr>
      <w:spacing w:line="360" w:lineRule="auto"/>
    </w:pPr>
    <w:rPr>
      <w:rFonts w:ascii="Georgia" w:hAnsi="Georgia"/>
      <w:color w:val="000000" w:themeColor="text1"/>
    </w:rPr>
  </w:style>
  <w:style w:type="character" w:customStyle="1" w:styleId="RCVSKBrandingHeadingChar">
    <w:name w:val="RCVSK Branding Heading Char"/>
    <w:basedOn w:val="Heading1Char"/>
    <w:link w:val="RCVSKBrandingHeading"/>
    <w:rsid w:val="00667BAE"/>
    <w:rPr>
      <w:rFonts w:ascii="Century Gothic" w:eastAsiaTheme="majorEastAsia" w:hAnsi="Century Gothic"/>
      <w:b/>
      <w:bCs/>
      <w:color w:val="4D1438"/>
      <w:kern w:val="32"/>
      <w:sz w:val="32"/>
      <w:szCs w:val="32"/>
      <w:lang w:val="en-GB"/>
    </w:rPr>
  </w:style>
  <w:style w:type="character" w:customStyle="1" w:styleId="RCVSKBrandingmaintextChar">
    <w:name w:val="RCVSK Branding main text Char"/>
    <w:basedOn w:val="DefaultParagraphFont"/>
    <w:link w:val="RCVSKBrandingmaintext"/>
    <w:rsid w:val="00667BAE"/>
    <w:rPr>
      <w:rFonts w:ascii="Georgia" w:hAnsi="Georgia"/>
      <w:color w:val="000000" w:themeColor="text1"/>
      <w:sz w:val="24"/>
      <w:szCs w:val="24"/>
      <w:lang w:val="en-GB"/>
    </w:rPr>
  </w:style>
  <w:style w:type="paragraph" w:customStyle="1" w:styleId="RCVSKSubheading">
    <w:name w:val="RCVSK Subheading"/>
    <w:basedOn w:val="Normal"/>
    <w:link w:val="RCVSKSubheadingChar"/>
    <w:qFormat/>
    <w:rsid w:val="00F94A6F"/>
    <w:pPr>
      <w:spacing w:line="360" w:lineRule="auto"/>
    </w:pPr>
    <w:rPr>
      <w:rFonts w:asciiTheme="majorHAnsi" w:hAnsiTheme="majorHAnsi"/>
      <w:color w:val="000000" w:themeColor="text1"/>
      <w:sz w:val="22"/>
      <w:szCs w:val="22"/>
    </w:rPr>
  </w:style>
  <w:style w:type="character" w:customStyle="1" w:styleId="RCVSKSubheadingChar">
    <w:name w:val="RCVSK Subheading Char"/>
    <w:basedOn w:val="DefaultParagraphFont"/>
    <w:link w:val="RCVSKSubheading"/>
    <w:rsid w:val="00F94A6F"/>
    <w:rPr>
      <w:rFonts w:asciiTheme="majorHAnsi" w:hAnsiTheme="majorHAnsi"/>
      <w:color w:val="000000" w:themeColor="text1"/>
      <w:lang w:val="en-GB"/>
    </w:rPr>
  </w:style>
  <w:style w:type="character" w:customStyle="1" w:styleId="c-bibliographic-informationvalue">
    <w:name w:val="c-bibliographic-information__value"/>
    <w:basedOn w:val="DefaultParagraphFont"/>
    <w:rsid w:val="00F230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5765983">
      <w:bodyDiv w:val="1"/>
      <w:marLeft w:val="0"/>
      <w:marRight w:val="0"/>
      <w:marTop w:val="0"/>
      <w:marBottom w:val="0"/>
      <w:divBdr>
        <w:top w:val="none" w:sz="0" w:space="0" w:color="auto"/>
        <w:left w:val="none" w:sz="0" w:space="0" w:color="auto"/>
        <w:bottom w:val="none" w:sz="0" w:space="0" w:color="auto"/>
        <w:right w:val="none" w:sz="0" w:space="0" w:color="auto"/>
      </w:divBdr>
    </w:div>
    <w:div w:id="873736887">
      <w:bodyDiv w:val="1"/>
      <w:marLeft w:val="0"/>
      <w:marRight w:val="0"/>
      <w:marTop w:val="0"/>
      <w:marBottom w:val="0"/>
      <w:divBdr>
        <w:top w:val="none" w:sz="0" w:space="0" w:color="auto"/>
        <w:left w:val="none" w:sz="0" w:space="0" w:color="auto"/>
        <w:bottom w:val="none" w:sz="0" w:space="0" w:color="auto"/>
        <w:right w:val="none" w:sz="0" w:space="0" w:color="auto"/>
      </w:divBdr>
    </w:div>
    <w:div w:id="1477379573">
      <w:bodyDiv w:val="1"/>
      <w:marLeft w:val="0"/>
      <w:marRight w:val="0"/>
      <w:marTop w:val="0"/>
      <w:marBottom w:val="0"/>
      <w:divBdr>
        <w:top w:val="none" w:sz="0" w:space="0" w:color="auto"/>
        <w:left w:val="none" w:sz="0" w:space="0" w:color="auto"/>
        <w:bottom w:val="none" w:sz="0" w:space="0" w:color="auto"/>
        <w:right w:val="none" w:sz="0" w:space="0" w:color="auto"/>
      </w:divBdr>
    </w:div>
    <w:div w:id="1759477184">
      <w:bodyDiv w:val="1"/>
      <w:marLeft w:val="0"/>
      <w:marRight w:val="0"/>
      <w:marTop w:val="0"/>
      <w:marBottom w:val="0"/>
      <w:divBdr>
        <w:top w:val="none" w:sz="0" w:space="0" w:color="auto"/>
        <w:left w:val="none" w:sz="0" w:space="0" w:color="auto"/>
        <w:bottom w:val="none" w:sz="0" w:space="0" w:color="auto"/>
        <w:right w:val="none" w:sz="0" w:space="0" w:color="auto"/>
      </w:divBdr>
    </w:div>
    <w:div w:id="185422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11/j.2042-3306.2009.00025.x" TargetMode="External"/><Relationship Id="rId13" Type="http://schemas.openxmlformats.org/officeDocument/2006/relationships/hyperlink" Target="https://knowledge.rcvs.org.uk/home/"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mailto:ebvm@rcvsknowledge.org"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reativecommons.org/licenses/by-nd/4.0/" TargetMode="External"/><Relationship Id="rId5" Type="http://schemas.openxmlformats.org/officeDocument/2006/relationships/webSettings" Target="webSettings.xml"/><Relationship Id="rId15" Type="http://schemas.openxmlformats.org/officeDocument/2006/relationships/hyperlink" Target="mailto:ebvm@rcvsknowledge.org" TargetMode="External"/><Relationship Id="rId23" Type="http://schemas.openxmlformats.org/officeDocument/2006/relationships/theme" Target="theme/theme1.xml"/><Relationship Id="rId10" Type="http://schemas.openxmlformats.org/officeDocument/2006/relationships/hyperlink" Target="https://knowledge.rcvs.org.uk/home/"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doi.org/10.1186/1751-0147-51-36" TargetMode="External"/><Relationship Id="rId14" Type="http://schemas.openxmlformats.org/officeDocument/2006/relationships/hyperlink" Target="http://creativecommons.org/licenses/by-nd/4.0/" TargetMode="External"/><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hyperlink" Target="http://www.rcvsknowledge.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K:\Library\Rebrand\Library%20Word.dotx" TargetMode="External"/></Relationships>
</file>

<file path=word/theme/theme1.xml><?xml version="1.0" encoding="utf-8"?>
<a:theme xmlns:a="http://schemas.openxmlformats.org/drawingml/2006/main" name="RCVSK Theme">
  <a:themeElements>
    <a:clrScheme name="Custom 2">
      <a:dk1>
        <a:sysClr val="windowText" lastClr="000000"/>
      </a:dk1>
      <a:lt1>
        <a:srgbClr val="FFFFFF"/>
      </a:lt1>
      <a:dk2>
        <a:srgbClr val="4D1438"/>
      </a:dk2>
      <a:lt2>
        <a:srgbClr val="FF6100"/>
      </a:lt2>
      <a:accent1>
        <a:srgbClr val="02B8D4"/>
      </a:accent1>
      <a:accent2>
        <a:srgbClr val="4D1438"/>
      </a:accent2>
      <a:accent3>
        <a:srgbClr val="FF6100"/>
      </a:accent3>
      <a:accent4>
        <a:srgbClr val="02B8D4"/>
      </a:accent4>
      <a:accent5>
        <a:srgbClr val="000000"/>
      </a:accent5>
      <a:accent6>
        <a:srgbClr val="FF6100"/>
      </a:accent6>
      <a:hlink>
        <a:srgbClr val="4D1438"/>
      </a:hlink>
      <a:folHlink>
        <a:srgbClr val="02B8D4"/>
      </a:folHlink>
    </a:clrScheme>
    <a:fontScheme name="RCVSK branded">
      <a:majorFont>
        <a:latin typeface="Century Gothic"/>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A5905C-71AA-4DF3-AC05-944AB31E5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Library Word.dotx</Template>
  <TotalTime>93</TotalTime>
  <Pages>3</Pages>
  <Words>445</Words>
  <Characters>2715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RCVS</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Myai Du</dc:creator>
  <cp:keywords/>
  <dc:description/>
  <cp:lastModifiedBy>Clare Boulton</cp:lastModifiedBy>
  <cp:revision>5</cp:revision>
  <cp:lastPrinted>2018-01-04T10:47:00Z</cp:lastPrinted>
  <dcterms:created xsi:type="dcterms:W3CDTF">2025-06-12T10:53:00Z</dcterms:created>
  <dcterms:modified xsi:type="dcterms:W3CDTF">2025-09-23T14:32:00Z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PowerLiteLastOptimized">
    <vt:lpwstr>784032</vt:lpwstr>
  </property>
  <property fmtid="{D5CDD505-2E9C-101B-9397-08002B2CF9AE}" pid="3" name="NXPowerLiteSettings">
    <vt:lpwstr>C74006B004C800</vt:lpwstr>
  </property>
  <property fmtid="{D5CDD505-2E9C-101B-9397-08002B2CF9AE}" pid="4" name="NXPowerLiteVersion">
    <vt:lpwstr>S6.2.6</vt:lpwstr>
  </property>
  <property fmtid="{D5CDD505-2E9C-101B-9397-08002B2CF9AE}" pid="5" name="GrammarlyDocumentId">
    <vt:lpwstr>7e785f006470cd37b505a1b298a3be92788a3387877c62f0eac6f0a9bd930dc2</vt:lpwstr>
  </property>
</Properties>
</file>